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0A072E" w:rsidP="00774830">
      <w:pPr>
        <w:pStyle w:val="a3"/>
        <w:tabs>
          <w:tab w:val="left" w:pos="0"/>
        </w:tabs>
        <w:autoSpaceDE/>
        <w:autoSpaceDN/>
        <w:spacing w:after="0"/>
        <w:ind w:firstLine="567"/>
        <w:jc w:val="both"/>
        <w:rPr>
          <w:sz w:val="24"/>
          <w:szCs w:val="24"/>
        </w:rPr>
      </w:pPr>
      <w:r>
        <w:rPr>
          <w:sz w:val="24"/>
          <w:szCs w:val="24"/>
        </w:rPr>
        <w:t>04</w:t>
      </w:r>
      <w:r w:rsidR="00AC0CD9" w:rsidRPr="00774830">
        <w:rPr>
          <w:sz w:val="24"/>
          <w:szCs w:val="24"/>
        </w:rPr>
        <w:t>.1</w:t>
      </w:r>
      <w:r>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1B0B08">
        <w:rPr>
          <w:sz w:val="24"/>
          <w:szCs w:val="24"/>
        </w:rPr>
        <w:t>38</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E721EF">
        <w:t xml:space="preserve">Дальне-Закорского </w:t>
      </w:r>
      <w:r w:rsidR="00EE4581" w:rsidRPr="00774830">
        <w:t>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E721EF">
        <w:rPr>
          <w:bCs/>
        </w:rPr>
        <w:t xml:space="preserve">Дальне-Закорского </w:t>
      </w:r>
      <w:r w:rsidR="00774830">
        <w:rPr>
          <w:bCs/>
        </w:rPr>
        <w:t xml:space="preserve">сельского поселения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721EF">
        <w:t xml:space="preserve">Дальне-Закорского </w:t>
      </w:r>
      <w:r w:rsidR="00EE4581">
        <w:t>сельского поселения</w:t>
      </w:r>
      <w:r w:rsidR="00462578" w:rsidRPr="00A621A3">
        <w:t xml:space="preserve"> «</w:t>
      </w:r>
      <w:r w:rsidR="00774830">
        <w:rPr>
          <w:bCs/>
        </w:rPr>
        <w:t xml:space="preserve">О бюджете </w:t>
      </w:r>
      <w:r w:rsidR="00E721EF">
        <w:rPr>
          <w:bCs/>
        </w:rPr>
        <w:t xml:space="preserve">Дальне-Закорского </w:t>
      </w:r>
      <w:r w:rsidR="00774830">
        <w:rPr>
          <w:bCs/>
        </w:rPr>
        <w:t xml:space="preserve">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721EF">
        <w:t xml:space="preserve">Дальне-Закорском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D53CD2">
        <w:t>2</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E721EF">
        <w:t xml:space="preserve">Дальне-Закорского </w:t>
      </w:r>
      <w:r w:rsidRPr="00774830">
        <w:t>сельского поселения «</w:t>
      </w:r>
      <w:r>
        <w:rPr>
          <w:bCs/>
        </w:rPr>
        <w:t xml:space="preserve">О бюджете </w:t>
      </w:r>
      <w:r w:rsidR="00E721EF">
        <w:rPr>
          <w:bCs/>
        </w:rPr>
        <w:t xml:space="preserve">Дальне-Закорского сельского </w:t>
      </w:r>
      <w:r>
        <w:rPr>
          <w:bCs/>
        </w:rPr>
        <w:t>поселения на 2018 год и плановый период 2019 и 2020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E721EF">
        <w:t xml:space="preserve">Дальне-Закорского сельского </w:t>
      </w:r>
      <w:r w:rsidR="00EE4581">
        <w:t>поселения</w:t>
      </w:r>
      <w:r w:rsidR="00B27337" w:rsidRPr="00A621A3">
        <w:t xml:space="preserve"> на рассмотрение Думы </w:t>
      </w:r>
      <w:r w:rsidR="00E721EF">
        <w:t xml:space="preserve">Дальне-Закорского сельского </w:t>
      </w:r>
      <w:r w:rsidR="00EE4581">
        <w:t>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E721EF">
        <w:t xml:space="preserve">Дальне-Закорском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E721EF">
        <w:t xml:space="preserve">Дальне-Закорского сельского </w:t>
      </w:r>
      <w:r w:rsidR="00EE4581">
        <w:t>поселения</w:t>
      </w:r>
      <w:r w:rsidR="00A7388A">
        <w:t xml:space="preserve"> от </w:t>
      </w:r>
      <w:r w:rsidR="00D53CD2">
        <w:t>14</w:t>
      </w:r>
      <w:r w:rsidR="00A7388A">
        <w:t xml:space="preserve">.11.2012 № </w:t>
      </w:r>
      <w:r w:rsidR="00D53CD2">
        <w:t>14</w:t>
      </w:r>
      <w:r w:rsidR="005D1D37">
        <w:t>, в установленные Думой поселения сроки, до 15.11.2017 года</w:t>
      </w:r>
      <w:r w:rsidR="00651878">
        <w:t>, и одновременно представлен в КСК района</w:t>
      </w:r>
      <w:r w:rsidR="00A7388A">
        <w:t>.</w:t>
      </w:r>
    </w:p>
    <w:p w:rsidR="00FF180B"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E721EF">
        <w:t xml:space="preserve">Дальне-Закорского сельского </w:t>
      </w:r>
      <w:r>
        <w:t xml:space="preserve">поселения, </w:t>
      </w:r>
      <w:r w:rsidR="00641F8C">
        <w:t>Прогноза</w:t>
      </w:r>
      <w:r>
        <w:t xml:space="preserve"> социально-экономического развития </w:t>
      </w:r>
      <w:r w:rsidR="00E721EF">
        <w:t xml:space="preserve">Дальне-Закорского </w:t>
      </w:r>
      <w:r>
        <w:t xml:space="preserve">МО, Основных направлений бюджетной </w:t>
      </w:r>
      <w:r w:rsidR="00BA727E">
        <w:t>и</w:t>
      </w:r>
      <w:r>
        <w:t xml:space="preserve"> </w:t>
      </w:r>
      <w:r w:rsidR="005B3D37">
        <w:t xml:space="preserve">налоговой политики </w:t>
      </w:r>
      <w:r w:rsidR="00BA727E">
        <w:t xml:space="preserve">Дальне-Закорского муниципального образования </w:t>
      </w:r>
      <w:r w:rsidR="00EA4684">
        <w:t>на 2018 год и на плановый период 2019 и 2020 годов</w:t>
      </w:r>
      <w:r w:rsidR="005B3D37">
        <w:t xml:space="preserve">, утвержденных постановлением администрации </w:t>
      </w:r>
      <w:r w:rsidR="00E721EF">
        <w:t xml:space="preserve">Дальне-Закорского сельского </w:t>
      </w:r>
      <w:r w:rsidR="005B3D37">
        <w:t xml:space="preserve">поселения от </w:t>
      </w:r>
      <w:r w:rsidR="00BA727E">
        <w:t>20</w:t>
      </w:r>
      <w:r w:rsidR="005B3D37">
        <w:t>.1</w:t>
      </w:r>
      <w:r w:rsidR="00BA727E">
        <w:t>0</w:t>
      </w:r>
      <w:r w:rsidR="005B3D37">
        <w:t>.201</w:t>
      </w:r>
      <w:r w:rsidR="00EA4684">
        <w:t>7</w:t>
      </w:r>
      <w:r w:rsidR="005B3D37">
        <w:t xml:space="preserve"> № </w:t>
      </w:r>
      <w:r w:rsidR="00BA727E">
        <w:t>33</w:t>
      </w:r>
      <w:r w:rsidR="005B3D37">
        <w:t>.</w:t>
      </w:r>
    </w:p>
    <w:p w:rsidR="007052B6" w:rsidRDefault="007052B6" w:rsidP="00834051">
      <w:pPr>
        <w:autoSpaceDE w:val="0"/>
        <w:autoSpaceDN w:val="0"/>
        <w:adjustRightInd w:val="0"/>
        <w:ind w:firstLine="567"/>
        <w:jc w:val="both"/>
      </w:pPr>
      <w:r>
        <w:t xml:space="preserve">Финансовая экспертиза </w:t>
      </w:r>
      <w:r w:rsidR="00641F8C">
        <w:t>Проекта</w:t>
      </w:r>
      <w:r>
        <w:t xml:space="preserve"> бюджета проводилась КСК района в разрезе функциональной классификации расходов </w:t>
      </w:r>
      <w:r w:rsidR="00EA4684">
        <w:t xml:space="preserve">бюджетов </w:t>
      </w:r>
      <w:r>
        <w:t xml:space="preserve">на основе сравнительного анализа показателей </w:t>
      </w:r>
      <w:r w:rsidR="004735FC">
        <w:t>п</w:t>
      </w:r>
      <w:r w:rsidR="00641F8C">
        <w:t>роекта</w:t>
      </w:r>
      <w:r>
        <w:t xml:space="preserve"> бюджета с </w:t>
      </w:r>
      <w:r w:rsidR="004735FC">
        <w:t xml:space="preserve">оценкой </w:t>
      </w:r>
      <w:r>
        <w:t>ожидаем</w:t>
      </w:r>
      <w:r w:rsidR="004735FC">
        <w:t>ого</w:t>
      </w:r>
      <w:r>
        <w:t xml:space="preserve"> исполнени</w:t>
      </w:r>
      <w:r w:rsidR="004735FC">
        <w:t>я</w:t>
      </w:r>
      <w:r>
        <w:t xml:space="preserve"> </w:t>
      </w:r>
      <w:r w:rsidR="0022485E">
        <w:t xml:space="preserve">бюджета </w:t>
      </w:r>
      <w:r w:rsidR="004735FC">
        <w:t>поселения в</w:t>
      </w:r>
      <w:r>
        <w:t xml:space="preserve"> 201</w:t>
      </w:r>
      <w:r w:rsidR="00EA4684">
        <w:t>7</w:t>
      </w:r>
      <w:r>
        <w:t xml:space="preserve"> год</w:t>
      </w:r>
      <w:r w:rsidR="004735FC">
        <w:t>у</w:t>
      </w:r>
      <w:r>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Дальне-Закорского </w:t>
      </w:r>
      <w:r w:rsidRPr="008B1DF8">
        <w:t xml:space="preserve">муниципального образования и Положением о бюджетном процессе в </w:t>
      </w:r>
      <w:r w:rsidR="00E721EF">
        <w:t xml:space="preserve">Дальне-Закорском </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lastRenderedPageBreak/>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w:t>
      </w:r>
      <w:r w:rsidR="005640ED">
        <w:t>5549,7</w:t>
      </w:r>
      <w:r w:rsidR="00FB15ED">
        <w:t xml:space="preserve"> тыс. руб.) </w:t>
      </w:r>
      <w:r w:rsidRPr="008B1DF8">
        <w:t xml:space="preserve">над доходами </w:t>
      </w:r>
      <w:r w:rsidR="00FB15ED">
        <w:t>(</w:t>
      </w:r>
      <w:r w:rsidR="005640ED">
        <w:t>5466,7</w:t>
      </w:r>
      <w:r w:rsidR="00FB15ED">
        <w:t xml:space="preserve"> тыс. руб.) </w:t>
      </w:r>
      <w:r w:rsidRPr="008B1DF8">
        <w:t xml:space="preserve">на </w:t>
      </w:r>
      <w:r w:rsidR="00FB15ED">
        <w:t>8</w:t>
      </w:r>
      <w:r w:rsidR="005640ED">
        <w:t>3</w:t>
      </w:r>
      <w:r w:rsidR="00FB15ED">
        <w:t>,0</w:t>
      </w:r>
      <w:r w:rsidRPr="008B1DF8">
        <w:t xml:space="preserve"> тыс. руб.</w:t>
      </w:r>
      <w:r w:rsidR="00FB15ED">
        <w:t>,</w:t>
      </w:r>
      <w:r w:rsidRPr="008B1DF8">
        <w:t xml:space="preserve"> </w:t>
      </w:r>
      <w:r w:rsidR="005640E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w:t>
      </w:r>
      <w:r w:rsidR="005640ED">
        <w:t>5066,5</w:t>
      </w:r>
      <w:r w:rsidR="00836F19">
        <w:t xml:space="preserve"> тыс. руб.) </w:t>
      </w:r>
      <w:r w:rsidR="00836F19" w:rsidRPr="008B1DF8">
        <w:t xml:space="preserve">над доходами </w:t>
      </w:r>
      <w:r w:rsidR="00836F19">
        <w:t>(</w:t>
      </w:r>
      <w:r w:rsidR="005640ED">
        <w:t>4976,5</w:t>
      </w:r>
      <w:r w:rsidR="00836F19">
        <w:t xml:space="preserve"> тыс. руб.) </w:t>
      </w:r>
      <w:r w:rsidR="00836F19" w:rsidRPr="008B1DF8">
        <w:t xml:space="preserve">на </w:t>
      </w:r>
      <w:r w:rsidR="005640ED">
        <w:t>90</w:t>
      </w:r>
      <w:r w:rsidR="00836F19">
        <w:t>,0</w:t>
      </w:r>
      <w:r w:rsidR="00836F19" w:rsidRPr="008B1DF8">
        <w:t xml:space="preserve"> тыс. руб.</w:t>
      </w:r>
      <w:r w:rsidR="00836F19">
        <w:t>,</w:t>
      </w:r>
      <w:r w:rsidR="00836F19" w:rsidRPr="008B1DF8">
        <w:t xml:space="preserve"> </w:t>
      </w:r>
      <w:r w:rsidR="005640E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5640ED">
        <w:t>5052,7</w:t>
      </w:r>
      <w:r w:rsidR="00836F19">
        <w:t xml:space="preserve"> тыс. руб.) </w:t>
      </w:r>
      <w:r w:rsidR="00836F19" w:rsidRPr="008B1DF8">
        <w:t xml:space="preserve">над доходами </w:t>
      </w:r>
      <w:r w:rsidR="00836F19">
        <w:t>(</w:t>
      </w:r>
      <w:r w:rsidR="005640ED">
        <w:t>4961,7</w:t>
      </w:r>
      <w:r w:rsidR="00836F19">
        <w:t xml:space="preserve"> тыс. руб.) </w:t>
      </w:r>
      <w:r w:rsidR="00836F19" w:rsidRPr="008B1DF8">
        <w:t xml:space="preserve">на </w:t>
      </w:r>
      <w:r w:rsidR="005640ED">
        <w:t>91</w:t>
      </w:r>
      <w:r w:rsidR="00836F19">
        <w:t>,0</w:t>
      </w:r>
      <w:r w:rsidR="00836F19" w:rsidRPr="008B1DF8">
        <w:t xml:space="preserve"> тыс. руб.</w:t>
      </w:r>
      <w:r w:rsidR="00836F19">
        <w:t>,</w:t>
      </w:r>
      <w:r w:rsidR="00836F19" w:rsidRPr="008B1DF8">
        <w:t xml:space="preserve"> </w:t>
      </w:r>
      <w:r w:rsidRPr="008B1DF8">
        <w:t xml:space="preserve">или </w:t>
      </w:r>
      <w:r w:rsidR="00836F19">
        <w:t xml:space="preserve">ежегодно </w:t>
      </w:r>
      <w:r w:rsidRPr="008B1DF8">
        <w:t xml:space="preserve">на </w:t>
      </w:r>
      <w:r w:rsidR="00FB15ED">
        <w:t>7</w:t>
      </w:r>
      <w:r w:rsidR="005640ED">
        <w:t>,0</w:t>
      </w:r>
      <w:r w:rsidRPr="008B1DF8">
        <w:t>%</w:t>
      </w:r>
      <w:r w:rsidR="00836F19">
        <w:t xml:space="preserve"> </w:t>
      </w:r>
      <w:r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F90FBE" w:rsidRDefault="00294D88" w:rsidP="006F0F0D">
      <w:pPr>
        <w:ind w:firstLine="709"/>
        <w:jc w:val="both"/>
      </w:pPr>
      <w:r w:rsidRPr="008B1DF8">
        <w:t xml:space="preserve">3.  Резервный фонд администрации </w:t>
      </w:r>
      <w:r w:rsidR="00E721EF">
        <w:t xml:space="preserve">Дальне-Закорского сельского </w:t>
      </w:r>
      <w:r w:rsidRPr="008B1DF8">
        <w:t xml:space="preserve">поселения </w:t>
      </w:r>
      <w:r w:rsidR="00836F19">
        <w:t xml:space="preserve">в 2018 -2020 гг. </w:t>
      </w:r>
      <w:r w:rsidR="007D5D98">
        <w:t xml:space="preserve">составит 12,0 тыс. руб. </w:t>
      </w:r>
      <w:r w:rsidR="00836F19">
        <w:t xml:space="preserve">ежегодно, что </w:t>
      </w:r>
      <w:r w:rsidRPr="008B1DF8">
        <w:t xml:space="preserve">не превышает трех процентов общего объема расходов бюджета </w:t>
      </w:r>
      <w:r w:rsidR="00E721EF">
        <w:t xml:space="preserve">Дальне-Закорского </w:t>
      </w:r>
      <w:r w:rsidR="00836F19">
        <w:t xml:space="preserve">СП в соответствии со </w:t>
      </w:r>
      <w:r w:rsidRPr="008B1DF8">
        <w:t>ст</w:t>
      </w:r>
      <w:r w:rsidR="00836F19">
        <w:t xml:space="preserve">атьей </w:t>
      </w:r>
      <w:r w:rsidRPr="008B1DF8">
        <w:t>81 БК РФ.</w:t>
      </w:r>
    </w:p>
    <w:p w:rsidR="00294D88" w:rsidRDefault="00F90FBE" w:rsidP="006F0F0D">
      <w:pPr>
        <w:ind w:firstLine="709"/>
        <w:jc w:val="both"/>
      </w:pPr>
      <w:r>
        <w:t xml:space="preserve">4. </w:t>
      </w:r>
      <w:r w:rsidRPr="00801DF4">
        <w:t xml:space="preserve">В </w:t>
      </w:r>
      <w:r>
        <w:t>соответствии с</w:t>
      </w:r>
      <w:r w:rsidRPr="00801DF4">
        <w:t xml:space="preserve"> </w:t>
      </w:r>
      <w:r>
        <w:t xml:space="preserve">пунктом 3 </w:t>
      </w:r>
      <w:r w:rsidRPr="00801DF4">
        <w:t>ст</w:t>
      </w:r>
      <w:r>
        <w:t>атьи</w:t>
      </w:r>
      <w:r w:rsidRPr="00801DF4">
        <w:t xml:space="preserve"> </w:t>
      </w:r>
      <w:r>
        <w:t xml:space="preserve">173 БК РФ </w:t>
      </w:r>
      <w:r w:rsidRPr="00004491">
        <w:t xml:space="preserve">Прогноз социально-экономического развития </w:t>
      </w:r>
      <w:r>
        <w:t>Дальне-Закорского муниципального образования</w:t>
      </w:r>
      <w:r w:rsidRPr="00004491">
        <w:t xml:space="preserve"> на 2018 год и плановый период 2019 и 2020 годов</w:t>
      </w:r>
      <w:r>
        <w:t xml:space="preserve"> одобрен постановлением администрации Дальне-Закорского сельского поселения от 26.10.2017 № 34</w:t>
      </w:r>
      <w:r w:rsidRPr="00004491">
        <w:t>.</w:t>
      </w:r>
    </w:p>
    <w:p w:rsidR="009C7324" w:rsidRDefault="00F90FBE" w:rsidP="009C7324">
      <w:pPr>
        <w:ind w:firstLine="567"/>
        <w:jc w:val="both"/>
        <w:rPr>
          <w:rFonts w:ascii="Arial" w:hAnsi="Arial" w:cs="Arial"/>
        </w:rPr>
      </w:pPr>
      <w:r>
        <w:t>5.</w:t>
      </w:r>
      <w:r w:rsidR="009C7324">
        <w:t xml:space="preserve"> Администрацией Дальне-Закорского сельского поселения учтены изменения положений пункта 2 </w:t>
      </w:r>
      <w:r w:rsidR="009C7324" w:rsidRPr="0097479C">
        <w:t xml:space="preserve">статьи 172 БК РФ, утвержденных </w:t>
      </w:r>
      <w:hyperlink r:id="rId7" w:history="1">
        <w:r w:rsidR="009C7324" w:rsidRPr="0097479C">
          <w:rPr>
            <w:iCs/>
          </w:rPr>
          <w:t>Федеральным законом</w:t>
        </w:r>
      </w:hyperlink>
      <w:r w:rsidR="009C7324" w:rsidRPr="0097479C">
        <w:rPr>
          <w:iCs/>
        </w:rPr>
        <w:t xml:space="preserve"> от 28 марта 2017 г. № 48-ФЗ</w:t>
      </w:r>
      <w:r w:rsidR="009C7324">
        <w:rPr>
          <w:iCs/>
        </w:rPr>
        <w:t xml:space="preserve"> при разработке</w:t>
      </w:r>
      <w:r w:rsidR="009C7324" w:rsidRPr="0097479C">
        <w:rPr>
          <w:iCs/>
        </w:rPr>
        <w:t xml:space="preserve"> </w:t>
      </w:r>
      <w:r w:rsidR="009C7324" w:rsidRPr="0097479C">
        <w:t>основны</w:t>
      </w:r>
      <w:r w:rsidR="009C7324">
        <w:t>х</w:t>
      </w:r>
      <w:r w:rsidR="009C7324" w:rsidRPr="0097479C">
        <w:t xml:space="preserve"> направлени</w:t>
      </w:r>
      <w:r w:rsidR="009C7324">
        <w:t>й</w:t>
      </w:r>
      <w:r w:rsidR="009C7324" w:rsidRPr="0097479C">
        <w:t xml:space="preserve"> бюджетной и налоговой политики на 2018 год и на плановый период 2019 и 2020 годов</w:t>
      </w:r>
      <w:r w:rsidR="009C7324">
        <w:rPr>
          <w:rFonts w:ascii="Arial" w:hAnsi="Arial" w:cs="Arial"/>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E721EF">
        <w:rPr>
          <w:b w:val="0"/>
          <w:i w:val="0"/>
          <w:sz w:val="24"/>
        </w:rPr>
        <w:t xml:space="preserve">Дальне-Закорском </w:t>
      </w:r>
      <w:r w:rsidR="00CA1178">
        <w:rPr>
          <w:b w:val="0"/>
          <w:i w:val="0"/>
          <w:sz w:val="24"/>
        </w:rPr>
        <w:t>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r w:rsidR="005640ED">
        <w:rPr>
          <w:b w:val="0"/>
          <w:i w:val="0"/>
          <w:sz w:val="24"/>
        </w:rPr>
        <w:t xml:space="preserve"> и нарушений</w:t>
      </w:r>
      <w:r w:rsidRPr="008B1DF8">
        <w:rPr>
          <w:b w:val="0"/>
          <w:i w:val="0"/>
          <w:sz w:val="24"/>
        </w:rPr>
        <w:t>:</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23306" w:rsidRDefault="00BD3FA9" w:rsidP="00BD3FA9">
      <w:pPr>
        <w:autoSpaceDE w:val="0"/>
        <w:autoSpaceDN w:val="0"/>
        <w:adjustRightInd w:val="0"/>
        <w:ind w:firstLine="709"/>
        <w:jc w:val="both"/>
      </w:pPr>
      <w:r>
        <w:t xml:space="preserve">2. </w:t>
      </w:r>
      <w:r w:rsidR="00123306">
        <w:t>С</w:t>
      </w:r>
      <w:r>
        <w:t xml:space="preserve"> нарушение</w:t>
      </w:r>
      <w:r w:rsidR="00123306">
        <w:t>м</w:t>
      </w:r>
      <w:r>
        <w:t xml:space="preserve">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8"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rsidR="00123306">
        <w:t xml:space="preserve"> (далее – Указания 65н) составлены приложения к проекту бюджета, которые отражены в нижеследующей таблице.</w:t>
      </w:r>
    </w:p>
    <w:p w:rsidR="00BD3FA9" w:rsidRPr="00BD3FA9" w:rsidRDefault="00123306" w:rsidP="00BD3FA9">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792"/>
      </w:tblGrid>
      <w:tr w:rsidR="00123306" w:rsidRPr="00713549" w:rsidTr="002E6EB1">
        <w:tc>
          <w:tcPr>
            <w:tcW w:w="10137" w:type="dxa"/>
            <w:gridSpan w:val="3"/>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w:t>
            </w:r>
            <w:r w:rsidR="00500D6A" w:rsidRPr="00713549">
              <w:rPr>
                <w:b/>
                <w:sz w:val="20"/>
                <w:szCs w:val="20"/>
              </w:rPr>
              <w:t xml:space="preserve"> к проекту бюджета</w:t>
            </w:r>
          </w:p>
        </w:tc>
      </w:tr>
      <w:tr w:rsidR="001F0B1C" w:rsidRPr="00713549" w:rsidTr="002E6EB1">
        <w:tc>
          <w:tcPr>
            <w:tcW w:w="2660" w:type="dxa"/>
          </w:tcPr>
          <w:p w:rsidR="00123306" w:rsidRPr="00713549" w:rsidRDefault="00721947"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К</w:t>
            </w:r>
            <w:r w:rsidR="00123306" w:rsidRPr="00713549">
              <w:rPr>
                <w:sz w:val="20"/>
                <w:szCs w:val="20"/>
              </w:rPr>
              <w:t>од</w:t>
            </w:r>
            <w:r w:rsidRPr="00713549">
              <w:rPr>
                <w:sz w:val="20"/>
                <w:szCs w:val="20"/>
              </w:rPr>
              <w:t xml:space="preserve"> в соответствии с Указаниями 65н</w:t>
            </w:r>
          </w:p>
        </w:tc>
        <w:tc>
          <w:tcPr>
            <w:tcW w:w="3685" w:type="dxa"/>
          </w:tcPr>
          <w:p w:rsidR="00123306" w:rsidRPr="00713549" w:rsidRDefault="00123306" w:rsidP="002E6EB1">
            <w:pPr>
              <w:overflowPunct w:val="0"/>
              <w:autoSpaceDE w:val="0"/>
              <w:autoSpaceDN w:val="0"/>
              <w:adjustRightInd w:val="0"/>
              <w:jc w:val="center"/>
              <w:textAlignment w:val="baseline"/>
              <w:rPr>
                <w:sz w:val="20"/>
                <w:szCs w:val="20"/>
              </w:rPr>
            </w:pPr>
            <w:r w:rsidRPr="00713549">
              <w:rPr>
                <w:sz w:val="20"/>
                <w:szCs w:val="20"/>
              </w:rPr>
              <w:t>Наименование кода доходов</w:t>
            </w:r>
          </w:p>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 xml:space="preserve"> в проекте бюджета</w:t>
            </w:r>
          </w:p>
        </w:tc>
        <w:tc>
          <w:tcPr>
            <w:tcW w:w="3792" w:type="dxa"/>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Наименование кода доходов в соответствии с Указаниями 65н</w:t>
            </w:r>
          </w:p>
        </w:tc>
      </w:tr>
      <w:tr w:rsidR="001F0B1C" w:rsidRPr="00713549" w:rsidTr="002E6EB1">
        <w:tc>
          <w:tcPr>
            <w:tcW w:w="2660" w:type="dxa"/>
          </w:tcPr>
          <w:p w:rsidR="00721947" w:rsidRPr="00713549" w:rsidRDefault="00721947"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18</w:t>
            </w:r>
            <w:r w:rsidR="00BE2561">
              <w:rPr>
                <w:sz w:val="20"/>
                <w:szCs w:val="20"/>
              </w:rPr>
              <w:t xml:space="preserve"> </w:t>
            </w:r>
            <w:r w:rsidRPr="00713549">
              <w:rPr>
                <w:sz w:val="20"/>
                <w:szCs w:val="20"/>
              </w:rPr>
              <w:t>60010</w:t>
            </w:r>
            <w:r w:rsidR="00BE2561">
              <w:rPr>
                <w:sz w:val="20"/>
                <w:szCs w:val="20"/>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721947" w:rsidRPr="00713549" w:rsidRDefault="00721947" w:rsidP="002E6EB1">
            <w:pPr>
              <w:overflowPunct w:val="0"/>
              <w:autoSpaceDE w:val="0"/>
              <w:autoSpaceDN w:val="0"/>
              <w:adjustRightInd w:val="0"/>
              <w:jc w:val="both"/>
              <w:textAlignment w:val="baseline"/>
              <w:rPr>
                <w:sz w:val="20"/>
                <w:szCs w:val="20"/>
              </w:rPr>
            </w:pPr>
          </w:p>
        </w:tc>
        <w:tc>
          <w:tcPr>
            <w:tcW w:w="3685" w:type="dxa"/>
          </w:tcPr>
          <w:p w:rsidR="00721947" w:rsidRPr="00713549" w:rsidRDefault="00721947" w:rsidP="002E6EB1">
            <w:pPr>
              <w:overflowPunct w:val="0"/>
              <w:autoSpaceDE w:val="0"/>
              <w:autoSpaceDN w:val="0"/>
              <w:adjustRightInd w:val="0"/>
              <w:ind w:firstLine="34"/>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18</w:t>
            </w:r>
            <w:r w:rsidR="00BE2561">
              <w:rPr>
                <w:sz w:val="20"/>
                <w:szCs w:val="20"/>
              </w:rPr>
              <w:t xml:space="preserve"> </w:t>
            </w:r>
            <w:r w:rsidRPr="00713549">
              <w:rPr>
                <w:sz w:val="20"/>
                <w:szCs w:val="20"/>
                <w:u w:val="single"/>
              </w:rPr>
              <w:t>05010</w:t>
            </w:r>
            <w:r w:rsidR="00BE2561">
              <w:rPr>
                <w:sz w:val="20"/>
                <w:szCs w:val="20"/>
                <w:u w:val="single"/>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721947" w:rsidRPr="00713549" w:rsidRDefault="00721947" w:rsidP="003B72EF">
            <w:pPr>
              <w:overflowPunct w:val="0"/>
              <w:autoSpaceDE w:val="0"/>
              <w:autoSpaceDN w:val="0"/>
              <w:adjustRightInd w:val="0"/>
              <w:textAlignment w:val="baseline"/>
              <w:rPr>
                <w:sz w:val="20"/>
                <w:szCs w:val="20"/>
              </w:rPr>
            </w:pPr>
            <w:r w:rsidRPr="00713549">
              <w:rPr>
                <w:sz w:val="20"/>
                <w:szCs w:val="20"/>
              </w:rPr>
              <w:t>Доходы бюджетов сельских поселений</w:t>
            </w:r>
            <w:r w:rsidR="003B72EF">
              <w:rPr>
                <w:sz w:val="20"/>
                <w:szCs w:val="20"/>
              </w:rPr>
              <w:t xml:space="preserve"> от возврата остатков субсидий </w:t>
            </w:r>
            <w:r w:rsidRPr="00713549">
              <w:rPr>
                <w:sz w:val="20"/>
                <w:szCs w:val="20"/>
              </w:rPr>
              <w:t>и иных межбюджетных трансфертов, имеющих целевое назначение, прошлых лет из бюджетов муниципальных районов</w:t>
            </w:r>
          </w:p>
        </w:tc>
        <w:tc>
          <w:tcPr>
            <w:tcW w:w="3792" w:type="dxa"/>
          </w:tcPr>
          <w:p w:rsidR="00721947" w:rsidRPr="00713549" w:rsidRDefault="00721947" w:rsidP="002E6EB1">
            <w:pPr>
              <w:overflowPunct w:val="0"/>
              <w:autoSpaceDE w:val="0"/>
              <w:autoSpaceDN w:val="0"/>
              <w:adjustRightInd w:val="0"/>
              <w:textAlignment w:val="baseline"/>
              <w:rPr>
                <w:sz w:val="20"/>
                <w:szCs w:val="20"/>
              </w:rPr>
            </w:pPr>
            <w:r w:rsidRPr="00713549">
              <w:rPr>
                <w:sz w:val="20"/>
                <w:szCs w:val="20"/>
              </w:rPr>
              <w:t xml:space="preserve">Доходы бюджетов сельских поселений от возврата остатков субсидий, </w:t>
            </w:r>
            <w:r w:rsidRPr="00713549">
              <w:rPr>
                <w:sz w:val="20"/>
                <w:szCs w:val="20"/>
                <w:u w:val="single"/>
              </w:rPr>
              <w:t xml:space="preserve">субвенций </w:t>
            </w:r>
            <w:r w:rsidRPr="00713549">
              <w:rPr>
                <w:sz w:val="20"/>
                <w:szCs w:val="20"/>
              </w:rPr>
              <w:t>и иных межбюджетных трансфертов, имеющих целевое назначение, прошлых лет из бюджетов муниципальных районов</w:t>
            </w:r>
          </w:p>
        </w:tc>
      </w:tr>
      <w:tr w:rsidR="001F0B1C" w:rsidRPr="00713549" w:rsidTr="002E6EB1">
        <w:tc>
          <w:tcPr>
            <w:tcW w:w="2660" w:type="dxa"/>
          </w:tcPr>
          <w:p w:rsidR="00D75027" w:rsidRPr="00713549" w:rsidRDefault="00D75027"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19</w:t>
            </w:r>
            <w:r w:rsidR="00BE2561">
              <w:rPr>
                <w:sz w:val="20"/>
                <w:szCs w:val="20"/>
              </w:rPr>
              <w:t xml:space="preserve"> </w:t>
            </w:r>
            <w:r w:rsidRPr="00713549">
              <w:rPr>
                <w:sz w:val="20"/>
                <w:szCs w:val="20"/>
              </w:rPr>
              <w:t>00000</w:t>
            </w:r>
            <w:r w:rsidR="00BE2561">
              <w:rPr>
                <w:sz w:val="20"/>
                <w:szCs w:val="20"/>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D75027" w:rsidRPr="00713549" w:rsidRDefault="00D75027" w:rsidP="002E6EB1">
            <w:pPr>
              <w:overflowPunct w:val="0"/>
              <w:autoSpaceDE w:val="0"/>
              <w:autoSpaceDN w:val="0"/>
              <w:adjustRightInd w:val="0"/>
              <w:jc w:val="both"/>
              <w:textAlignment w:val="baseline"/>
              <w:rPr>
                <w:sz w:val="20"/>
                <w:szCs w:val="20"/>
              </w:rPr>
            </w:pPr>
          </w:p>
        </w:tc>
        <w:tc>
          <w:tcPr>
            <w:tcW w:w="3685" w:type="dxa"/>
          </w:tcPr>
          <w:p w:rsidR="00B75888" w:rsidRPr="00713549" w:rsidRDefault="00B75888"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19</w:t>
            </w:r>
            <w:r w:rsidR="00BE2561">
              <w:rPr>
                <w:sz w:val="20"/>
                <w:szCs w:val="20"/>
              </w:rPr>
              <w:t xml:space="preserve"> </w:t>
            </w:r>
            <w:r w:rsidRPr="00713549">
              <w:rPr>
                <w:sz w:val="20"/>
                <w:szCs w:val="20"/>
                <w:u w:val="single"/>
              </w:rPr>
              <w:t>05000</w:t>
            </w:r>
            <w:r w:rsidR="00BE2561">
              <w:rPr>
                <w:sz w:val="20"/>
                <w:szCs w:val="20"/>
                <w:u w:val="single"/>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D75027" w:rsidRPr="00713549" w:rsidRDefault="003B72EF" w:rsidP="002E6EB1">
            <w:pPr>
              <w:overflowPunct w:val="0"/>
              <w:autoSpaceDE w:val="0"/>
              <w:autoSpaceDN w:val="0"/>
              <w:adjustRightInd w:val="0"/>
              <w:textAlignment w:val="baseline"/>
              <w:rPr>
                <w:sz w:val="20"/>
                <w:szCs w:val="20"/>
              </w:rPr>
            </w:pPr>
            <w:r>
              <w:rPr>
                <w:sz w:val="20"/>
                <w:szCs w:val="20"/>
              </w:rPr>
              <w:t>Наименование соответствует</w:t>
            </w:r>
          </w:p>
        </w:tc>
        <w:tc>
          <w:tcPr>
            <w:tcW w:w="3792" w:type="dxa"/>
          </w:tcPr>
          <w:p w:rsidR="00D75027" w:rsidRPr="00713549" w:rsidRDefault="00D75027" w:rsidP="002E6EB1">
            <w:pPr>
              <w:overflowPunct w:val="0"/>
              <w:autoSpaceDE w:val="0"/>
              <w:autoSpaceDN w:val="0"/>
              <w:adjustRightInd w:val="0"/>
              <w:textAlignment w:val="baseline"/>
              <w:rPr>
                <w:sz w:val="20"/>
                <w:szCs w:val="20"/>
              </w:rPr>
            </w:pPr>
            <w:r w:rsidRPr="00713549">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3B72EF">
              <w:rPr>
                <w:sz w:val="20"/>
                <w:szCs w:val="20"/>
              </w:rPr>
              <w:t>сельских</w:t>
            </w:r>
            <w:r w:rsidRPr="00713549">
              <w:rPr>
                <w:sz w:val="20"/>
                <w:szCs w:val="20"/>
              </w:rPr>
              <w:t xml:space="preserve"> поселений</w:t>
            </w:r>
          </w:p>
        </w:tc>
      </w:tr>
      <w:tr w:rsidR="00500D6A" w:rsidRPr="00713549" w:rsidTr="002E6EB1">
        <w:tc>
          <w:tcPr>
            <w:tcW w:w="10137" w:type="dxa"/>
            <w:gridSpan w:val="3"/>
          </w:tcPr>
          <w:p w:rsidR="00500D6A" w:rsidRPr="00713549" w:rsidRDefault="00500D6A" w:rsidP="002E6EB1">
            <w:pPr>
              <w:overflowPunct w:val="0"/>
              <w:autoSpaceDE w:val="0"/>
              <w:autoSpaceDN w:val="0"/>
              <w:adjustRightInd w:val="0"/>
              <w:jc w:val="center"/>
              <w:textAlignment w:val="baseline"/>
              <w:rPr>
                <w:sz w:val="20"/>
                <w:szCs w:val="20"/>
              </w:rPr>
            </w:pPr>
            <w:r w:rsidRPr="00713549">
              <w:rPr>
                <w:b/>
                <w:sz w:val="20"/>
                <w:szCs w:val="20"/>
              </w:rPr>
              <w:t>Приложение № 2</w:t>
            </w:r>
            <w:r w:rsidR="00707CFA" w:rsidRPr="00713549">
              <w:rPr>
                <w:b/>
                <w:sz w:val="20"/>
                <w:szCs w:val="20"/>
              </w:rPr>
              <w:t>, 3</w:t>
            </w:r>
            <w:r w:rsidRPr="00713549">
              <w:rPr>
                <w:b/>
                <w:sz w:val="20"/>
                <w:szCs w:val="20"/>
              </w:rPr>
              <w:t xml:space="preserve"> к проекту бюджета</w:t>
            </w:r>
          </w:p>
        </w:tc>
      </w:tr>
      <w:tr w:rsidR="001F0B1C" w:rsidRPr="00713549" w:rsidTr="002E6EB1">
        <w:tc>
          <w:tcPr>
            <w:tcW w:w="2660" w:type="dxa"/>
          </w:tcPr>
          <w:p w:rsidR="005718F8" w:rsidRPr="00713549" w:rsidRDefault="005718F8"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1</w:t>
            </w:r>
            <w:r w:rsidR="00BE2561">
              <w:rPr>
                <w:sz w:val="20"/>
                <w:szCs w:val="20"/>
              </w:rPr>
              <w:t xml:space="preserve"> </w:t>
            </w:r>
            <w:r w:rsidRPr="00713549">
              <w:rPr>
                <w:sz w:val="20"/>
                <w:szCs w:val="20"/>
              </w:rPr>
              <w:t>03</w:t>
            </w:r>
            <w:r w:rsidR="00BE2561">
              <w:rPr>
                <w:sz w:val="20"/>
                <w:szCs w:val="20"/>
              </w:rPr>
              <w:t xml:space="preserve"> </w:t>
            </w:r>
            <w:r w:rsidRPr="00713549">
              <w:rPr>
                <w:sz w:val="20"/>
                <w:szCs w:val="20"/>
              </w:rPr>
              <w:t>02250</w:t>
            </w:r>
            <w:r w:rsidR="00BE2561">
              <w:rPr>
                <w:sz w:val="20"/>
                <w:szCs w:val="20"/>
              </w:rPr>
              <w:t xml:space="preserve"> </w:t>
            </w:r>
            <w:r w:rsidRPr="00713549">
              <w:rPr>
                <w:sz w:val="20"/>
                <w:szCs w:val="20"/>
              </w:rPr>
              <w:t>01</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110</w:t>
            </w:r>
          </w:p>
          <w:p w:rsidR="005718F8" w:rsidRPr="00713549" w:rsidRDefault="005718F8" w:rsidP="002E6EB1">
            <w:pPr>
              <w:overflowPunct w:val="0"/>
              <w:autoSpaceDE w:val="0"/>
              <w:autoSpaceDN w:val="0"/>
              <w:adjustRightInd w:val="0"/>
              <w:jc w:val="both"/>
              <w:textAlignment w:val="baseline"/>
              <w:rPr>
                <w:sz w:val="20"/>
                <w:szCs w:val="20"/>
              </w:rPr>
            </w:pPr>
          </w:p>
        </w:tc>
        <w:tc>
          <w:tcPr>
            <w:tcW w:w="3685"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 xml:space="preserve">Доходы от уплаты акцизов на автомобильный бензин, </w:t>
            </w:r>
            <w:r w:rsidR="00DB760A" w:rsidRPr="00713549">
              <w:rPr>
                <w:sz w:val="20"/>
                <w:szCs w:val="20"/>
                <w:u w:val="single"/>
              </w:rPr>
              <w:t>производимый на территории</w:t>
            </w:r>
            <w:r w:rsidRPr="00713549">
              <w:rPr>
                <w:sz w:val="20"/>
                <w:szCs w:val="20"/>
                <w:u w:val="single"/>
              </w:rPr>
              <w:t xml:space="preserve"> Российской Федерации</w:t>
            </w:r>
            <w:r w:rsidR="00DB760A" w:rsidRPr="00713549">
              <w:rPr>
                <w:sz w:val="20"/>
                <w:szCs w:val="20"/>
                <w:u w:val="single"/>
              </w:rPr>
              <w:t>,</w:t>
            </w:r>
            <w:r w:rsidRPr="00713549">
              <w:rPr>
                <w:sz w:val="20"/>
                <w:szCs w:val="20"/>
                <w:u w:val="single"/>
              </w:rPr>
              <w:t xml:space="preserve"> </w:t>
            </w:r>
            <w:r w:rsidR="00DB760A" w:rsidRPr="00713549">
              <w:rPr>
                <w:sz w:val="20"/>
                <w:szCs w:val="20"/>
                <w:u w:val="single"/>
              </w:rPr>
              <w:t>зачисляемые в консолидированные бюджеты субъектов Российской Федерации</w:t>
            </w:r>
          </w:p>
        </w:tc>
        <w:tc>
          <w:tcPr>
            <w:tcW w:w="3792"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E2561" w:rsidRPr="00713549" w:rsidTr="002E6EB1">
        <w:tc>
          <w:tcPr>
            <w:tcW w:w="2660" w:type="dxa"/>
          </w:tcPr>
          <w:p w:rsidR="00BE2561" w:rsidRPr="00BE2561" w:rsidRDefault="00BE2561" w:rsidP="00BE2561">
            <w:pPr>
              <w:autoSpaceDE w:val="0"/>
              <w:autoSpaceDN w:val="0"/>
              <w:adjustRightInd w:val="0"/>
              <w:jc w:val="both"/>
              <w:rPr>
                <w:sz w:val="20"/>
                <w:szCs w:val="20"/>
              </w:rPr>
            </w:pPr>
            <w:r w:rsidRPr="00BE2561">
              <w:rPr>
                <w:sz w:val="20"/>
                <w:szCs w:val="20"/>
              </w:rPr>
              <w:t>000</w:t>
            </w:r>
            <w:r>
              <w:rPr>
                <w:sz w:val="20"/>
                <w:szCs w:val="20"/>
              </w:rPr>
              <w:t xml:space="preserve"> </w:t>
            </w:r>
            <w:r w:rsidRPr="00BE2561">
              <w:rPr>
                <w:sz w:val="20"/>
                <w:szCs w:val="20"/>
              </w:rPr>
              <w:t>1</w:t>
            </w:r>
            <w:r>
              <w:rPr>
                <w:sz w:val="20"/>
                <w:szCs w:val="20"/>
              </w:rPr>
              <w:t xml:space="preserve"> </w:t>
            </w:r>
            <w:r w:rsidRPr="00BE2561">
              <w:rPr>
                <w:sz w:val="20"/>
                <w:szCs w:val="20"/>
              </w:rPr>
              <w:t>03</w:t>
            </w:r>
            <w:r>
              <w:rPr>
                <w:sz w:val="20"/>
                <w:szCs w:val="20"/>
              </w:rPr>
              <w:t xml:space="preserve"> </w:t>
            </w:r>
            <w:r w:rsidRPr="00BE2561">
              <w:rPr>
                <w:sz w:val="20"/>
                <w:szCs w:val="20"/>
              </w:rPr>
              <w:t>022</w:t>
            </w:r>
            <w:r w:rsidR="00C75B8B">
              <w:rPr>
                <w:sz w:val="20"/>
                <w:szCs w:val="20"/>
              </w:rPr>
              <w:t>6</w:t>
            </w:r>
            <w:r w:rsidRPr="00BE2561">
              <w:rPr>
                <w:sz w:val="20"/>
                <w:szCs w:val="20"/>
              </w:rPr>
              <w:t>0</w:t>
            </w:r>
            <w:r>
              <w:rPr>
                <w:sz w:val="20"/>
                <w:szCs w:val="20"/>
              </w:rPr>
              <w:t xml:space="preserve"> </w:t>
            </w:r>
            <w:r w:rsidRPr="00BE2561">
              <w:rPr>
                <w:sz w:val="20"/>
                <w:szCs w:val="20"/>
              </w:rPr>
              <w:t>01</w:t>
            </w:r>
            <w:r>
              <w:rPr>
                <w:sz w:val="20"/>
                <w:szCs w:val="20"/>
              </w:rPr>
              <w:t xml:space="preserve"> </w:t>
            </w:r>
            <w:r w:rsidRPr="00BE2561">
              <w:rPr>
                <w:sz w:val="20"/>
                <w:szCs w:val="20"/>
              </w:rPr>
              <w:t>0000</w:t>
            </w:r>
            <w:r>
              <w:rPr>
                <w:sz w:val="20"/>
                <w:szCs w:val="20"/>
              </w:rPr>
              <w:t xml:space="preserve"> </w:t>
            </w:r>
            <w:r w:rsidRPr="00BE2561">
              <w:rPr>
                <w:sz w:val="20"/>
                <w:szCs w:val="20"/>
              </w:rPr>
              <w:t>110</w:t>
            </w:r>
          </w:p>
          <w:p w:rsidR="00BE2561" w:rsidRPr="00BE2561" w:rsidRDefault="00BE2561" w:rsidP="002E6EB1">
            <w:pPr>
              <w:overflowPunct w:val="0"/>
              <w:autoSpaceDE w:val="0"/>
              <w:autoSpaceDN w:val="0"/>
              <w:adjustRightInd w:val="0"/>
              <w:jc w:val="both"/>
              <w:textAlignment w:val="baseline"/>
              <w:rPr>
                <w:sz w:val="20"/>
                <w:szCs w:val="20"/>
              </w:rPr>
            </w:pPr>
          </w:p>
        </w:tc>
        <w:tc>
          <w:tcPr>
            <w:tcW w:w="3685" w:type="dxa"/>
          </w:tcPr>
          <w:p w:rsidR="00BE2561" w:rsidRPr="00BE2561" w:rsidRDefault="00BE2561" w:rsidP="00C75B8B">
            <w:pPr>
              <w:overflowPunct w:val="0"/>
              <w:autoSpaceDE w:val="0"/>
              <w:autoSpaceDN w:val="0"/>
              <w:adjustRightInd w:val="0"/>
              <w:textAlignment w:val="baseline"/>
              <w:rPr>
                <w:sz w:val="20"/>
                <w:szCs w:val="20"/>
              </w:rPr>
            </w:pPr>
            <w:r w:rsidRPr="00BE2561">
              <w:rPr>
                <w:sz w:val="20"/>
                <w:szCs w:val="20"/>
              </w:rPr>
              <w:t xml:space="preserve">Доходы от уплаты акцизов на </w:t>
            </w:r>
            <w:r w:rsidR="00C75B8B">
              <w:rPr>
                <w:sz w:val="20"/>
                <w:szCs w:val="20"/>
              </w:rPr>
              <w:t>прямогонный</w:t>
            </w:r>
            <w:r w:rsidRPr="00BE2561">
              <w:rPr>
                <w:sz w:val="20"/>
                <w:szCs w:val="20"/>
              </w:rPr>
              <w:t xml:space="preserve"> бензин, </w:t>
            </w:r>
            <w:r w:rsidR="00C75B8B" w:rsidRPr="00713549">
              <w:rPr>
                <w:sz w:val="20"/>
                <w:szCs w:val="20"/>
                <w:u w:val="single"/>
              </w:rPr>
              <w:t>производимый на территории Российской Федерации, зачисляемые в консолидированные бюджеты субъектов Российской Федерации</w:t>
            </w:r>
            <w:r w:rsidR="00C75B8B" w:rsidRPr="00BE2561">
              <w:rPr>
                <w:sz w:val="20"/>
                <w:szCs w:val="20"/>
              </w:rPr>
              <w:t xml:space="preserve"> </w:t>
            </w:r>
          </w:p>
        </w:tc>
        <w:tc>
          <w:tcPr>
            <w:tcW w:w="3792" w:type="dxa"/>
          </w:tcPr>
          <w:p w:rsidR="00BE2561" w:rsidRPr="00BE2561" w:rsidRDefault="00BE2561" w:rsidP="00BE2561">
            <w:pPr>
              <w:pStyle w:val="af2"/>
              <w:rPr>
                <w:rFonts w:ascii="Times New Roman" w:hAnsi="Times New Roman" w:cs="Times New Roman"/>
                <w:sz w:val="20"/>
                <w:szCs w:val="20"/>
              </w:rPr>
            </w:pPr>
            <w:r w:rsidRPr="00BE2561">
              <w:rPr>
                <w:rFonts w:ascii="Times New Roman" w:hAnsi="Times New Roman" w:cs="Times New Roman"/>
                <w:sz w:val="20"/>
                <w:szCs w:val="20"/>
              </w:rPr>
              <w:t xml:space="preserve">Доходы от уплаты акцизов на </w:t>
            </w:r>
            <w:r w:rsidR="00C75B8B" w:rsidRPr="00C75B8B">
              <w:rPr>
                <w:rFonts w:ascii="Times New Roman" w:hAnsi="Times New Roman" w:cs="Times New Roman"/>
                <w:sz w:val="20"/>
                <w:szCs w:val="20"/>
              </w:rPr>
              <w:t>прямогонный</w:t>
            </w:r>
            <w:r w:rsidR="00C75B8B" w:rsidRPr="00BE2561">
              <w:rPr>
                <w:rFonts w:ascii="Times New Roman" w:hAnsi="Times New Roman" w:cs="Times New Roman"/>
                <w:sz w:val="20"/>
                <w:szCs w:val="20"/>
              </w:rPr>
              <w:t xml:space="preserve"> </w:t>
            </w:r>
            <w:r w:rsidRPr="00BE2561">
              <w:rPr>
                <w:rFonts w:ascii="Times New Roman" w:hAnsi="Times New Roman" w:cs="Times New Roman"/>
                <w:sz w:val="20"/>
                <w:szCs w:val="20"/>
              </w:rPr>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E2561" w:rsidRPr="00BE2561" w:rsidRDefault="00BE2561" w:rsidP="002E6EB1">
            <w:pPr>
              <w:overflowPunct w:val="0"/>
              <w:autoSpaceDE w:val="0"/>
              <w:autoSpaceDN w:val="0"/>
              <w:adjustRightInd w:val="0"/>
              <w:textAlignment w:val="baseline"/>
              <w:rPr>
                <w:sz w:val="20"/>
                <w:szCs w:val="20"/>
              </w:rPr>
            </w:pPr>
          </w:p>
        </w:tc>
      </w:tr>
      <w:tr w:rsidR="00D24F0F" w:rsidRPr="00713549" w:rsidTr="002E6EB1">
        <w:tc>
          <w:tcPr>
            <w:tcW w:w="2660" w:type="dxa"/>
          </w:tcPr>
          <w:p w:rsidR="00D24F0F" w:rsidRPr="00713549" w:rsidRDefault="00D24F0F" w:rsidP="002E6EB1">
            <w:pPr>
              <w:overflowPunct w:val="0"/>
              <w:autoSpaceDE w:val="0"/>
              <w:autoSpaceDN w:val="0"/>
              <w:adjustRightInd w:val="0"/>
              <w:jc w:val="both"/>
              <w:textAlignment w:val="baseline"/>
              <w:rPr>
                <w:sz w:val="20"/>
                <w:szCs w:val="20"/>
              </w:rPr>
            </w:pPr>
            <w:r w:rsidRPr="00713549">
              <w:rPr>
                <w:sz w:val="20"/>
                <w:szCs w:val="20"/>
              </w:rPr>
              <w:t>182</w:t>
            </w:r>
            <w:r w:rsidR="00C75B8B">
              <w:rPr>
                <w:sz w:val="20"/>
                <w:szCs w:val="20"/>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01030</w:t>
            </w:r>
            <w:r w:rsidR="00C75B8B">
              <w:rPr>
                <w:sz w:val="20"/>
                <w:szCs w:val="20"/>
              </w:rPr>
              <w:t xml:space="preserve"> </w:t>
            </w:r>
            <w:r w:rsidRPr="00713549">
              <w:rPr>
                <w:sz w:val="20"/>
                <w:szCs w:val="20"/>
              </w:rPr>
              <w:t>10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D24F0F" w:rsidRPr="00713549" w:rsidRDefault="00D24F0F" w:rsidP="002E6EB1">
            <w:pPr>
              <w:overflowPunct w:val="0"/>
              <w:autoSpaceDE w:val="0"/>
              <w:autoSpaceDN w:val="0"/>
              <w:adjustRightInd w:val="0"/>
              <w:jc w:val="both"/>
              <w:textAlignment w:val="baseline"/>
              <w:rPr>
                <w:sz w:val="20"/>
                <w:szCs w:val="20"/>
              </w:rPr>
            </w:pPr>
          </w:p>
        </w:tc>
        <w:tc>
          <w:tcPr>
            <w:tcW w:w="3685"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w:t>
            </w:r>
            <w:r w:rsidRPr="00713549">
              <w:rPr>
                <w:sz w:val="20"/>
                <w:szCs w:val="20"/>
                <w:u w:val="single"/>
              </w:rPr>
              <w:t>й</w:t>
            </w:r>
            <w:r w:rsidRPr="00713549">
              <w:rPr>
                <w:sz w:val="20"/>
                <w:szCs w:val="20"/>
              </w:rPr>
              <w:t xml:space="preserve"> к объектам налогообложения, расположенным в границах сельских поселений</w:t>
            </w:r>
          </w:p>
        </w:tc>
        <w:tc>
          <w:tcPr>
            <w:tcW w:w="3792"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F0B1C" w:rsidRPr="00713549" w:rsidTr="002E6EB1">
        <w:tc>
          <w:tcPr>
            <w:tcW w:w="2660"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rPr>
              <w:t>000</w:t>
            </w:r>
            <w:r w:rsidR="00C75B8B">
              <w:rPr>
                <w:sz w:val="20"/>
                <w:szCs w:val="20"/>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06030</w:t>
            </w:r>
            <w:r w:rsidR="00C75B8B">
              <w:rPr>
                <w:sz w:val="20"/>
                <w:szCs w:val="20"/>
              </w:rPr>
              <w:t xml:space="preserve"> </w:t>
            </w:r>
            <w:r w:rsidRPr="00713549">
              <w:rPr>
                <w:sz w:val="20"/>
                <w:szCs w:val="20"/>
              </w:rPr>
              <w:t>00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u w:val="single"/>
              </w:rPr>
              <w:t>182</w:t>
            </w:r>
            <w:r w:rsidR="00C75B8B">
              <w:rPr>
                <w:sz w:val="20"/>
                <w:szCs w:val="20"/>
                <w:u w:val="single"/>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06030</w:t>
            </w:r>
            <w:r w:rsidR="00C75B8B">
              <w:rPr>
                <w:sz w:val="20"/>
                <w:szCs w:val="20"/>
              </w:rPr>
              <w:t xml:space="preserve"> </w:t>
            </w:r>
            <w:r w:rsidRPr="00C75B8B">
              <w:rPr>
                <w:sz w:val="20"/>
                <w:szCs w:val="20"/>
              </w:rPr>
              <w:t>0</w:t>
            </w:r>
            <w:r w:rsidR="00C75B8B" w:rsidRPr="00C75B8B">
              <w:rPr>
                <w:sz w:val="20"/>
                <w:szCs w:val="20"/>
              </w:rPr>
              <w:t>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c>
          <w:tcPr>
            <w:tcW w:w="3792" w:type="dxa"/>
          </w:tcPr>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r>
    </w:tbl>
    <w:p w:rsidR="0021675D" w:rsidRDefault="0021675D" w:rsidP="00BD3FA9">
      <w:pPr>
        <w:autoSpaceDE w:val="0"/>
        <w:autoSpaceDN w:val="0"/>
        <w:adjustRightInd w:val="0"/>
        <w:ind w:firstLine="720"/>
        <w:jc w:val="both"/>
      </w:pPr>
    </w:p>
    <w:p w:rsidR="007B283D" w:rsidRDefault="007B283D" w:rsidP="00B33C23">
      <w:pPr>
        <w:ind w:firstLine="709"/>
        <w:jc w:val="both"/>
      </w:pPr>
      <w:r w:rsidRPr="00B33C23">
        <w:t xml:space="preserve">В соответствии с Указаниями 65н установлен раздел классификации расходов 1400 </w:t>
      </w:r>
      <w:r w:rsidR="00B33C23" w:rsidRPr="00B33C23">
        <w:t>«</w:t>
      </w:r>
      <w:r w:rsidRPr="00B33C23">
        <w:t>Межбюджетные трансферты общего характера бюджетам бюджетной системы Российской Федерации», в Приложени</w:t>
      </w:r>
      <w:r w:rsidR="00B33C23">
        <w:t>и</w:t>
      </w:r>
      <w:r w:rsidRPr="00B33C23">
        <w:t xml:space="preserve"> № </w:t>
      </w:r>
      <w:r w:rsidR="00B33C23">
        <w:t xml:space="preserve">4 </w:t>
      </w:r>
      <w:r w:rsidRPr="00B33C23">
        <w:t>к проекту бюджета наименование данного раздела -  «</w:t>
      </w:r>
      <w:r w:rsidR="00B33C23" w:rsidRPr="00B33C23">
        <w:t>Межбюджетные трансферты общего характера бюджетной системы Российской Федерации</w:t>
      </w:r>
      <w:r w:rsidRPr="00B33C23">
        <w:t>»</w:t>
      </w:r>
      <w:r w:rsidR="00B33C23" w:rsidRPr="00B33C23">
        <w:t xml:space="preserve"> </w:t>
      </w:r>
      <w:r w:rsidR="00B33C23">
        <w:t>(</w:t>
      </w:r>
      <w:r w:rsidR="00B33C23" w:rsidRPr="00B33C23">
        <w:rPr>
          <w:i/>
        </w:rPr>
        <w:t>отсутствует слово бюджетам</w:t>
      </w:r>
      <w:r w:rsidR="00B33C23">
        <w:t>)</w:t>
      </w:r>
      <w:r w:rsidRPr="00B33C23">
        <w:t xml:space="preserve">, </w:t>
      </w:r>
      <w:r w:rsidR="00B33C23" w:rsidRPr="00B33C23">
        <w:t>в Приложени</w:t>
      </w:r>
      <w:r w:rsidR="000C2594">
        <w:t>ях</w:t>
      </w:r>
      <w:r w:rsidR="00B33C23" w:rsidRPr="00B33C23">
        <w:t xml:space="preserve"> № </w:t>
      </w:r>
      <w:r w:rsidR="00B33C23">
        <w:t>5</w:t>
      </w:r>
      <w:r w:rsidR="000C2594">
        <w:t>, 6</w:t>
      </w:r>
      <w:r w:rsidR="00B33C23">
        <w:t xml:space="preserve"> </w:t>
      </w:r>
      <w:r w:rsidR="00B33C23" w:rsidRPr="00B33C23">
        <w:t xml:space="preserve">к проекту бюджета наименование данного раздела </w:t>
      </w:r>
      <w:r w:rsidR="00B33C23">
        <w:t xml:space="preserve">- </w:t>
      </w:r>
      <w:r w:rsidR="00B33C23" w:rsidRPr="00B33C23">
        <w:t xml:space="preserve">«Межбюджетные трансферты общего характера бюджетам </w:t>
      </w:r>
      <w:r w:rsidR="00B33C23">
        <w:t xml:space="preserve">субъектов </w:t>
      </w:r>
      <w:r w:rsidR="00B33C23" w:rsidRPr="00B33C23">
        <w:t>Российской Федерации</w:t>
      </w:r>
      <w:r w:rsidR="00B33C23">
        <w:t xml:space="preserve"> и муниципальных образований</w:t>
      </w:r>
      <w:r w:rsidR="00B33C23" w:rsidRPr="00B33C23">
        <w:t>»</w:t>
      </w:r>
      <w:r w:rsidR="00B33C23">
        <w:t xml:space="preserve">, </w:t>
      </w:r>
      <w:r w:rsidRPr="00B33C23">
        <w:t>следует устранить нарушение.</w:t>
      </w:r>
    </w:p>
    <w:p w:rsidR="000C2594" w:rsidRDefault="004D7883" w:rsidP="004D7883">
      <w:pPr>
        <w:ind w:firstLine="709"/>
        <w:jc w:val="both"/>
      </w:pPr>
      <w:r>
        <w:t>Из наименования приложения 11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A72BDC" w:rsidRDefault="006D4B58" w:rsidP="0097479C">
      <w:pPr>
        <w:ind w:firstLine="567"/>
        <w:jc w:val="both"/>
      </w:pPr>
      <w:r>
        <w:t xml:space="preserve">3. </w:t>
      </w:r>
      <w:bookmarkStart w:id="0" w:name="sub_172023"/>
      <w:r w:rsidR="00A72BDC">
        <w:t xml:space="preserve">Анализ Реестра источников </w:t>
      </w:r>
      <w:r w:rsidR="00A95ED0">
        <w:t xml:space="preserve">доходов бюджета </w:t>
      </w:r>
      <w:r w:rsidR="00E721EF">
        <w:t xml:space="preserve">Дальне-Закорского </w:t>
      </w:r>
      <w:r w:rsidR="00A95ED0">
        <w:t>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367358" w:rsidP="0097479C">
      <w:pPr>
        <w:ind w:firstLine="567"/>
        <w:jc w:val="both"/>
      </w:pPr>
      <w:r>
        <w:t>3</w:t>
      </w:r>
      <w:r w:rsidR="00A95ED0">
        <w:t xml:space="preserve">.1. </w:t>
      </w:r>
      <w:r w:rsidR="009B7CF6">
        <w:t>Н</w:t>
      </w:r>
      <w:r w:rsidR="00A95ED0">
        <w:t xml:space="preserve">аименование графы 2 Реестра источников </w:t>
      </w:r>
      <w:r w:rsidR="004E4CE0">
        <w:t xml:space="preserve">доходов </w:t>
      </w:r>
      <w:r w:rsidR="00A95ED0">
        <w:t xml:space="preserve">«норматив зачислений в областной бюджет на 2018 год, в процентах» следовало изменить на «норматив зачислений в местный бюджет (или бюджет </w:t>
      </w:r>
      <w:r w:rsidR="00E721EF">
        <w:t xml:space="preserve">Дальне-Закорского сельского </w:t>
      </w:r>
      <w:r w:rsidR="00A95ED0">
        <w:t>поселения) на 2018 год, в процентах»</w:t>
      </w:r>
      <w:r w:rsidR="000B304E">
        <w:t>.</w:t>
      </w:r>
    </w:p>
    <w:p w:rsidR="009F7360" w:rsidRPr="0097479C" w:rsidRDefault="00367358" w:rsidP="0097479C">
      <w:pPr>
        <w:ind w:firstLine="567"/>
        <w:jc w:val="both"/>
      </w:pPr>
      <w:r>
        <w:t>3</w:t>
      </w:r>
      <w:r w:rsidR="000B304E">
        <w:t xml:space="preserve">.2. </w:t>
      </w:r>
      <w:r w:rsidR="004E4CE0">
        <w:t>Н</w:t>
      </w:r>
      <w:r w:rsidR="009B7CF6">
        <w:t xml:space="preserve">орматив </w:t>
      </w:r>
      <w:r w:rsidR="00857D64">
        <w:t xml:space="preserve">зачислений в бюджет </w:t>
      </w:r>
      <w:r w:rsidR="00E721EF">
        <w:t xml:space="preserve">Дальне-Закорского сельского </w:t>
      </w:r>
      <w:r w:rsidR="00857D64">
        <w:t xml:space="preserve">поселения на 2018г. от акцизов установлен в размере 15%.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9" w:history="1">
        <w:r w:rsidR="009F7360" w:rsidRPr="009F7360">
          <w:t>норматив</w:t>
        </w:r>
      </w:hyperlink>
      <w:r w:rsidR="009F7360" w:rsidRPr="009F7360">
        <w:t xml:space="preserve"> отчислений в бюджет</w:t>
      </w:r>
      <w:r w:rsidR="009F7360">
        <w:t xml:space="preserve"> </w:t>
      </w:r>
      <w:r w:rsidR="00E721EF">
        <w:t>Дальне-Закорского</w:t>
      </w:r>
      <w:r w:rsidR="009927E2">
        <w:t xml:space="preserve"> </w:t>
      </w:r>
      <w:r w:rsidR="009F7360">
        <w:t>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0,011%.</w:t>
      </w:r>
      <w:r w:rsidR="004E4CE0">
        <w:t xml:space="preserve"> Следовательно, требуется корректировка Реестра источников доходов.</w:t>
      </w:r>
    </w:p>
    <w:bookmarkEnd w:id="0"/>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E721EF">
        <w:rPr>
          <w:b/>
        </w:rPr>
        <w:t xml:space="preserve">Дальне-Закорского сельского </w:t>
      </w:r>
      <w:r w:rsidRPr="005D51BA">
        <w:rPr>
          <w:b/>
        </w:rPr>
        <w:t>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8F0F6D">
      <w:pPr>
        <w:ind w:firstLine="567"/>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E66C32" w:rsidRPr="00A40BBB"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E721EF">
        <w:t xml:space="preserve">Дальне-Закорского сельского </w:t>
      </w:r>
      <w:r w:rsidR="00105D7D" w:rsidRPr="00A40BBB">
        <w:t>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8F0F6D" w:rsidRPr="00A40BBB">
        <w:rPr>
          <w:bCs/>
          <w:color w:val="000000"/>
          <w:spacing w:val="3"/>
        </w:rPr>
        <w:t>.</w:t>
      </w:r>
    </w:p>
    <w:p w:rsidR="006923F7" w:rsidRDefault="006923F7" w:rsidP="006923F7">
      <w:pPr>
        <w:pStyle w:val="ac"/>
        <w:widowControl w:val="0"/>
        <w:ind w:firstLine="540"/>
        <w:jc w:val="right"/>
        <w:rPr>
          <w:b w:val="0"/>
          <w:bCs w:val="0"/>
          <w:i w:val="0"/>
          <w:color w:val="000000"/>
          <w:spacing w:val="3"/>
          <w:sz w:val="24"/>
        </w:rPr>
      </w:pPr>
      <w:r>
        <w:rPr>
          <w:b w:val="0"/>
          <w:bCs w:val="0"/>
          <w:i w:val="0"/>
          <w:color w:val="000000"/>
          <w:spacing w:val="3"/>
          <w:sz w:val="24"/>
        </w:rPr>
        <w:t>тыс.рублей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RPr="00DD4E9A" w:rsidTr="00D10B8B">
        <w:tc>
          <w:tcPr>
            <w:tcW w:w="1985" w:type="dxa"/>
            <w:vMerge w:val="restart"/>
            <w:vAlign w:val="center"/>
          </w:tcPr>
          <w:p w:rsidR="008C7EBD" w:rsidRPr="00182699" w:rsidRDefault="008C7EBD"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182699" w:rsidRDefault="008C7EBD" w:rsidP="007A2A1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Ожидаемое исполнение 201</w:t>
            </w:r>
            <w:r w:rsidR="007A2A1D" w:rsidRPr="00182699">
              <w:rPr>
                <w:b w:val="0"/>
                <w:bCs w:val="0"/>
                <w:i w:val="0"/>
                <w:color w:val="000000"/>
                <w:spacing w:val="3"/>
                <w:sz w:val="16"/>
                <w:szCs w:val="16"/>
                <w:lang w:val="ru-RU" w:eastAsia="ru-RU"/>
              </w:rPr>
              <w:t>7</w:t>
            </w:r>
            <w:r w:rsidRPr="00182699">
              <w:rPr>
                <w:b w:val="0"/>
                <w:bCs w:val="0"/>
                <w:i w:val="0"/>
                <w:color w:val="000000"/>
                <w:spacing w:val="3"/>
                <w:sz w:val="16"/>
                <w:szCs w:val="16"/>
                <w:lang w:val="ru-RU" w:eastAsia="ru-RU"/>
              </w:rPr>
              <w:t xml:space="preserve"> года</w:t>
            </w:r>
          </w:p>
        </w:tc>
        <w:tc>
          <w:tcPr>
            <w:tcW w:w="2409" w:type="dxa"/>
            <w:gridSpan w:val="2"/>
            <w:vAlign w:val="center"/>
          </w:tcPr>
          <w:p w:rsidR="008C7EBD" w:rsidRPr="00182699" w:rsidRDefault="008C7EBD" w:rsidP="007A2A1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8</w:t>
            </w:r>
            <w:r w:rsidRPr="00182699">
              <w:rPr>
                <w:b w:val="0"/>
                <w:bCs w:val="0"/>
                <w:i w:val="0"/>
                <w:color w:val="000000"/>
                <w:spacing w:val="3"/>
                <w:sz w:val="16"/>
                <w:szCs w:val="16"/>
                <w:lang w:val="ru-RU" w:eastAsia="ru-RU"/>
              </w:rPr>
              <w:t xml:space="preserve"> год</w:t>
            </w:r>
          </w:p>
        </w:tc>
        <w:tc>
          <w:tcPr>
            <w:tcW w:w="2268" w:type="dxa"/>
            <w:gridSpan w:val="2"/>
            <w:vAlign w:val="center"/>
          </w:tcPr>
          <w:p w:rsidR="008C7EBD" w:rsidRPr="00182699" w:rsidRDefault="008C7EBD" w:rsidP="007A2A1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9</w:t>
            </w:r>
            <w:r w:rsidRPr="00182699">
              <w:rPr>
                <w:b w:val="0"/>
                <w:bCs w:val="0"/>
                <w:i w:val="0"/>
                <w:color w:val="000000"/>
                <w:spacing w:val="3"/>
                <w:sz w:val="16"/>
                <w:szCs w:val="16"/>
                <w:lang w:val="ru-RU" w:eastAsia="ru-RU"/>
              </w:rPr>
              <w:t xml:space="preserve"> год</w:t>
            </w:r>
          </w:p>
        </w:tc>
        <w:tc>
          <w:tcPr>
            <w:tcW w:w="2091" w:type="dxa"/>
            <w:gridSpan w:val="2"/>
            <w:vAlign w:val="center"/>
          </w:tcPr>
          <w:p w:rsidR="008C7EBD" w:rsidRPr="00182699" w:rsidRDefault="008C7EBD" w:rsidP="007A2A1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w:t>
            </w:r>
            <w:r w:rsidR="007A2A1D" w:rsidRPr="00182699">
              <w:rPr>
                <w:b w:val="0"/>
                <w:bCs w:val="0"/>
                <w:i w:val="0"/>
                <w:color w:val="000000"/>
                <w:spacing w:val="3"/>
                <w:sz w:val="16"/>
                <w:szCs w:val="16"/>
                <w:lang w:val="ru-RU" w:eastAsia="ru-RU"/>
              </w:rPr>
              <w:t>20</w:t>
            </w:r>
            <w:r w:rsidRPr="00182699">
              <w:rPr>
                <w:b w:val="0"/>
                <w:bCs w:val="0"/>
                <w:i w:val="0"/>
                <w:color w:val="000000"/>
                <w:spacing w:val="3"/>
                <w:sz w:val="16"/>
                <w:szCs w:val="16"/>
                <w:lang w:val="ru-RU" w:eastAsia="ru-RU"/>
              </w:rPr>
              <w:t xml:space="preserve"> год</w:t>
            </w:r>
          </w:p>
        </w:tc>
      </w:tr>
      <w:tr w:rsidR="008C7EBD" w:rsidRPr="00DD4E9A" w:rsidTr="00D10B8B">
        <w:tc>
          <w:tcPr>
            <w:tcW w:w="1985" w:type="dxa"/>
            <w:vMerge/>
          </w:tcPr>
          <w:p w:rsidR="008C7EBD" w:rsidRPr="00182699"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182699"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182699" w:rsidRDefault="008C7EBD"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проект</w:t>
            </w:r>
          </w:p>
        </w:tc>
        <w:tc>
          <w:tcPr>
            <w:tcW w:w="1134" w:type="dxa"/>
            <w:vAlign w:val="center"/>
          </w:tcPr>
          <w:p w:rsidR="008C7EBD" w:rsidRPr="00182699" w:rsidRDefault="008C7EBD" w:rsidP="008C7EB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8</w:t>
            </w: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7</w:t>
            </w:r>
            <w:r w:rsidRPr="00182699">
              <w:rPr>
                <w:b w:val="0"/>
                <w:bCs w:val="0"/>
                <w:i w:val="0"/>
                <w:color w:val="000000"/>
                <w:spacing w:val="3"/>
                <w:sz w:val="16"/>
                <w:szCs w:val="16"/>
                <w:lang w:val="ru-RU" w:eastAsia="ru-RU"/>
              </w:rPr>
              <w:t xml:space="preserve">, </w:t>
            </w:r>
          </w:p>
          <w:p w:rsidR="008C7EBD" w:rsidRPr="00182699" w:rsidRDefault="008C7EBD" w:rsidP="008C7EBD">
            <w:pPr>
              <w:pStyle w:val="ac"/>
              <w:widowControl w:val="0"/>
              <w:rPr>
                <w:b w:val="0"/>
                <w:bCs w:val="0"/>
                <w:color w:val="000000"/>
                <w:spacing w:val="3"/>
                <w:sz w:val="16"/>
                <w:szCs w:val="16"/>
                <w:lang w:val="ru-RU" w:eastAsia="ru-RU"/>
              </w:rPr>
            </w:pPr>
            <w:r w:rsidRPr="00182699">
              <w:rPr>
                <w:b w:val="0"/>
                <w:bCs w:val="0"/>
                <w:i w:val="0"/>
                <w:color w:val="000000"/>
                <w:spacing w:val="3"/>
                <w:sz w:val="16"/>
                <w:szCs w:val="16"/>
                <w:lang w:val="ru-RU" w:eastAsia="ru-RU"/>
              </w:rPr>
              <w:t>в %</w:t>
            </w:r>
            <w:r w:rsidRPr="00182699">
              <w:rPr>
                <w:b w:val="0"/>
                <w:bCs w:val="0"/>
                <w:color w:val="000000"/>
                <w:spacing w:val="3"/>
                <w:sz w:val="16"/>
                <w:szCs w:val="16"/>
                <w:lang w:val="ru-RU" w:eastAsia="ru-RU"/>
              </w:rPr>
              <w:t xml:space="preserve"> </w:t>
            </w:r>
          </w:p>
        </w:tc>
        <w:tc>
          <w:tcPr>
            <w:tcW w:w="1134" w:type="dxa"/>
            <w:vAlign w:val="center"/>
          </w:tcPr>
          <w:p w:rsidR="008C7EBD" w:rsidRPr="00182699" w:rsidRDefault="008C7EBD" w:rsidP="00B41AF5">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проект</w:t>
            </w:r>
          </w:p>
        </w:tc>
        <w:tc>
          <w:tcPr>
            <w:tcW w:w="1134" w:type="dxa"/>
            <w:vAlign w:val="center"/>
          </w:tcPr>
          <w:p w:rsidR="008C7EBD" w:rsidRPr="00182699" w:rsidRDefault="008C7EBD" w:rsidP="008C7EB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9</w:t>
            </w:r>
            <w:r w:rsidRPr="00182699">
              <w:rPr>
                <w:b w:val="0"/>
                <w:bCs w:val="0"/>
                <w:i w:val="0"/>
                <w:color w:val="000000"/>
                <w:spacing w:val="3"/>
                <w:sz w:val="16"/>
                <w:szCs w:val="16"/>
                <w:lang w:val="ru-RU" w:eastAsia="ru-RU"/>
              </w:rPr>
              <w:t xml:space="preserve">/2017, </w:t>
            </w:r>
          </w:p>
          <w:p w:rsidR="008C7EBD" w:rsidRPr="00182699" w:rsidRDefault="008C7EBD" w:rsidP="008C7EB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 xml:space="preserve">в % </w:t>
            </w:r>
          </w:p>
        </w:tc>
        <w:tc>
          <w:tcPr>
            <w:tcW w:w="993" w:type="dxa"/>
            <w:vAlign w:val="center"/>
          </w:tcPr>
          <w:p w:rsidR="008C7EBD" w:rsidRPr="00182699" w:rsidRDefault="008C7EBD" w:rsidP="00B41AF5">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проект</w:t>
            </w:r>
          </w:p>
        </w:tc>
        <w:tc>
          <w:tcPr>
            <w:tcW w:w="1098" w:type="dxa"/>
            <w:vAlign w:val="center"/>
          </w:tcPr>
          <w:p w:rsidR="008C7EBD" w:rsidRPr="00182699" w:rsidRDefault="008C7EBD" w:rsidP="008C7EB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20</w:t>
            </w:r>
            <w:r w:rsidR="007A2A1D" w:rsidRPr="00182699">
              <w:rPr>
                <w:b w:val="0"/>
                <w:bCs w:val="0"/>
                <w:i w:val="0"/>
                <w:color w:val="000000"/>
                <w:spacing w:val="3"/>
                <w:sz w:val="16"/>
                <w:szCs w:val="16"/>
                <w:lang w:val="ru-RU" w:eastAsia="ru-RU"/>
              </w:rPr>
              <w:t>20</w:t>
            </w:r>
            <w:r w:rsidRPr="00182699">
              <w:rPr>
                <w:b w:val="0"/>
                <w:bCs w:val="0"/>
                <w:i w:val="0"/>
                <w:color w:val="000000"/>
                <w:spacing w:val="3"/>
                <w:sz w:val="16"/>
                <w:szCs w:val="16"/>
                <w:lang w:val="ru-RU" w:eastAsia="ru-RU"/>
              </w:rPr>
              <w:t>/201</w:t>
            </w:r>
            <w:r w:rsidR="007A2A1D" w:rsidRPr="00182699">
              <w:rPr>
                <w:b w:val="0"/>
                <w:bCs w:val="0"/>
                <w:i w:val="0"/>
                <w:color w:val="000000"/>
                <w:spacing w:val="3"/>
                <w:sz w:val="16"/>
                <w:szCs w:val="16"/>
                <w:lang w:val="ru-RU" w:eastAsia="ru-RU"/>
              </w:rPr>
              <w:t>7</w:t>
            </w:r>
            <w:r w:rsidRPr="00182699">
              <w:rPr>
                <w:b w:val="0"/>
                <w:bCs w:val="0"/>
                <w:i w:val="0"/>
                <w:color w:val="000000"/>
                <w:spacing w:val="3"/>
                <w:sz w:val="16"/>
                <w:szCs w:val="16"/>
                <w:lang w:val="ru-RU" w:eastAsia="ru-RU"/>
              </w:rPr>
              <w:t xml:space="preserve">, </w:t>
            </w:r>
          </w:p>
          <w:p w:rsidR="008C7EBD" w:rsidRPr="00182699" w:rsidRDefault="008C7EBD" w:rsidP="008C7EB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 xml:space="preserve">в % </w:t>
            </w:r>
          </w:p>
        </w:tc>
      </w:tr>
      <w:tr w:rsidR="008C7EBD" w:rsidRPr="00DD4E9A" w:rsidTr="00D10B8B">
        <w:tc>
          <w:tcPr>
            <w:tcW w:w="1985" w:type="dxa"/>
          </w:tcPr>
          <w:p w:rsidR="008C7EBD" w:rsidRPr="00182699" w:rsidRDefault="008C7EBD" w:rsidP="00B41AF5">
            <w:pPr>
              <w:pStyle w:val="ac"/>
              <w:widowControl w:val="0"/>
              <w:jc w:val="left"/>
              <w:rPr>
                <w:bCs w:val="0"/>
                <w:i w:val="0"/>
                <w:color w:val="000000"/>
                <w:spacing w:val="3"/>
                <w:sz w:val="16"/>
                <w:szCs w:val="16"/>
                <w:lang w:val="ru-RU" w:eastAsia="ru-RU"/>
              </w:rPr>
            </w:pPr>
            <w:r w:rsidRPr="00182699">
              <w:rPr>
                <w:bCs w:val="0"/>
                <w:i w:val="0"/>
                <w:color w:val="000000"/>
                <w:spacing w:val="3"/>
                <w:sz w:val="16"/>
                <w:szCs w:val="16"/>
                <w:lang w:val="ru-RU" w:eastAsia="ru-RU"/>
              </w:rPr>
              <w:t>Доходы всего, в т.ч.:</w:t>
            </w:r>
          </w:p>
        </w:tc>
        <w:tc>
          <w:tcPr>
            <w:tcW w:w="1134"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5778,5</w:t>
            </w:r>
          </w:p>
        </w:tc>
        <w:tc>
          <w:tcPr>
            <w:tcW w:w="1275"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5466,7</w:t>
            </w:r>
          </w:p>
        </w:tc>
        <w:tc>
          <w:tcPr>
            <w:tcW w:w="1134" w:type="dxa"/>
            <w:vAlign w:val="center"/>
          </w:tcPr>
          <w:p w:rsidR="008C7EBD" w:rsidRPr="00182699" w:rsidRDefault="0077679C" w:rsidP="008F0F6D">
            <w:pPr>
              <w:pStyle w:val="ac"/>
              <w:widowControl w:val="0"/>
              <w:rPr>
                <w:bCs w:val="0"/>
                <w:color w:val="000000"/>
                <w:spacing w:val="3"/>
                <w:sz w:val="16"/>
                <w:szCs w:val="16"/>
                <w:lang w:val="ru-RU" w:eastAsia="ru-RU"/>
              </w:rPr>
            </w:pPr>
            <w:r w:rsidRPr="00182699">
              <w:rPr>
                <w:bCs w:val="0"/>
                <w:color w:val="000000"/>
                <w:spacing w:val="3"/>
                <w:sz w:val="16"/>
                <w:szCs w:val="16"/>
                <w:lang w:val="ru-RU" w:eastAsia="ru-RU"/>
              </w:rPr>
              <w:t>94,6</w:t>
            </w:r>
          </w:p>
        </w:tc>
        <w:tc>
          <w:tcPr>
            <w:tcW w:w="1134"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4976,5</w:t>
            </w:r>
          </w:p>
        </w:tc>
        <w:tc>
          <w:tcPr>
            <w:tcW w:w="1134" w:type="dxa"/>
            <w:vAlign w:val="center"/>
          </w:tcPr>
          <w:p w:rsidR="008C7EBD" w:rsidRPr="00182699" w:rsidRDefault="0077679C"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86,1</w:t>
            </w:r>
          </w:p>
        </w:tc>
        <w:tc>
          <w:tcPr>
            <w:tcW w:w="993"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4961,7</w:t>
            </w:r>
          </w:p>
        </w:tc>
        <w:tc>
          <w:tcPr>
            <w:tcW w:w="1098" w:type="dxa"/>
            <w:vAlign w:val="center"/>
          </w:tcPr>
          <w:p w:rsidR="008C7EBD" w:rsidRPr="00182699" w:rsidRDefault="0077679C"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85,9</w:t>
            </w:r>
          </w:p>
        </w:tc>
      </w:tr>
      <w:tr w:rsidR="008C7EBD" w:rsidRPr="00DD4E9A" w:rsidTr="00D10B8B">
        <w:tc>
          <w:tcPr>
            <w:tcW w:w="1985" w:type="dxa"/>
          </w:tcPr>
          <w:p w:rsidR="008C7EBD" w:rsidRPr="00182699" w:rsidRDefault="008C7EBD" w:rsidP="008F0F6D">
            <w:pPr>
              <w:pStyle w:val="ac"/>
              <w:widowControl w:val="0"/>
              <w:jc w:val="left"/>
              <w:rPr>
                <w:b w:val="0"/>
                <w:bCs w:val="0"/>
                <w:i w:val="0"/>
                <w:color w:val="000000"/>
                <w:spacing w:val="3"/>
                <w:sz w:val="16"/>
                <w:szCs w:val="16"/>
                <w:lang w:val="ru-RU" w:eastAsia="ru-RU"/>
              </w:rPr>
            </w:pPr>
            <w:r w:rsidRPr="00182699">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1216,7</w:t>
            </w:r>
          </w:p>
        </w:tc>
        <w:tc>
          <w:tcPr>
            <w:tcW w:w="1275"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1185,8</w:t>
            </w:r>
          </w:p>
        </w:tc>
        <w:tc>
          <w:tcPr>
            <w:tcW w:w="1134" w:type="dxa"/>
            <w:vAlign w:val="center"/>
          </w:tcPr>
          <w:p w:rsidR="008C7EBD" w:rsidRPr="00182699" w:rsidRDefault="0077679C" w:rsidP="008F0F6D">
            <w:pPr>
              <w:pStyle w:val="ac"/>
              <w:widowControl w:val="0"/>
              <w:rPr>
                <w:b w:val="0"/>
                <w:bCs w:val="0"/>
                <w:color w:val="000000"/>
                <w:spacing w:val="3"/>
                <w:sz w:val="16"/>
                <w:szCs w:val="16"/>
                <w:lang w:val="ru-RU" w:eastAsia="ru-RU"/>
              </w:rPr>
            </w:pPr>
            <w:r w:rsidRPr="00182699">
              <w:rPr>
                <w:b w:val="0"/>
                <w:bCs w:val="0"/>
                <w:color w:val="000000"/>
                <w:spacing w:val="3"/>
                <w:sz w:val="16"/>
                <w:szCs w:val="16"/>
                <w:lang w:val="ru-RU" w:eastAsia="ru-RU"/>
              </w:rPr>
              <w:t>97,5</w:t>
            </w:r>
          </w:p>
        </w:tc>
        <w:tc>
          <w:tcPr>
            <w:tcW w:w="1134"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1284,2</w:t>
            </w:r>
          </w:p>
        </w:tc>
        <w:tc>
          <w:tcPr>
            <w:tcW w:w="1134" w:type="dxa"/>
            <w:vAlign w:val="center"/>
          </w:tcPr>
          <w:p w:rsidR="008C7EBD" w:rsidRPr="00182699" w:rsidRDefault="0077679C"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105,5</w:t>
            </w:r>
          </w:p>
        </w:tc>
        <w:tc>
          <w:tcPr>
            <w:tcW w:w="993"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1298,2</w:t>
            </w:r>
          </w:p>
        </w:tc>
        <w:tc>
          <w:tcPr>
            <w:tcW w:w="1098" w:type="dxa"/>
            <w:vAlign w:val="center"/>
          </w:tcPr>
          <w:p w:rsidR="008C7EBD" w:rsidRPr="00182699" w:rsidRDefault="0077679C"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106,7</w:t>
            </w:r>
          </w:p>
        </w:tc>
      </w:tr>
      <w:tr w:rsidR="008C7EBD" w:rsidRPr="00DD4E9A" w:rsidTr="00D10B8B">
        <w:tc>
          <w:tcPr>
            <w:tcW w:w="1985" w:type="dxa"/>
          </w:tcPr>
          <w:p w:rsidR="008C7EBD" w:rsidRPr="00182699" w:rsidRDefault="008C7EBD" w:rsidP="008C7EBD">
            <w:pPr>
              <w:pStyle w:val="ac"/>
              <w:widowControl w:val="0"/>
              <w:jc w:val="left"/>
              <w:rPr>
                <w:b w:val="0"/>
                <w:bCs w:val="0"/>
                <w:i w:val="0"/>
                <w:color w:val="000000"/>
                <w:spacing w:val="3"/>
                <w:sz w:val="16"/>
                <w:szCs w:val="16"/>
                <w:lang w:val="ru-RU" w:eastAsia="ru-RU"/>
              </w:rPr>
            </w:pPr>
            <w:r w:rsidRPr="00182699">
              <w:rPr>
                <w:b w:val="0"/>
                <w:bCs w:val="0"/>
                <w:i w:val="0"/>
                <w:color w:val="000000"/>
                <w:spacing w:val="3"/>
                <w:sz w:val="16"/>
                <w:szCs w:val="16"/>
                <w:lang w:val="ru-RU" w:eastAsia="ru-RU"/>
              </w:rPr>
              <w:t>Безвозмездные поступления</w:t>
            </w:r>
          </w:p>
        </w:tc>
        <w:tc>
          <w:tcPr>
            <w:tcW w:w="1134"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4561,8</w:t>
            </w:r>
          </w:p>
        </w:tc>
        <w:tc>
          <w:tcPr>
            <w:tcW w:w="1275"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4280,9</w:t>
            </w:r>
          </w:p>
        </w:tc>
        <w:tc>
          <w:tcPr>
            <w:tcW w:w="1134" w:type="dxa"/>
            <w:vAlign w:val="center"/>
          </w:tcPr>
          <w:p w:rsidR="008C7EBD" w:rsidRPr="00182699" w:rsidRDefault="0077679C" w:rsidP="008F0F6D">
            <w:pPr>
              <w:pStyle w:val="ac"/>
              <w:widowControl w:val="0"/>
              <w:rPr>
                <w:b w:val="0"/>
                <w:bCs w:val="0"/>
                <w:color w:val="000000"/>
                <w:spacing w:val="3"/>
                <w:sz w:val="16"/>
                <w:szCs w:val="16"/>
                <w:lang w:val="ru-RU" w:eastAsia="ru-RU"/>
              </w:rPr>
            </w:pPr>
            <w:r w:rsidRPr="00182699">
              <w:rPr>
                <w:b w:val="0"/>
                <w:bCs w:val="0"/>
                <w:color w:val="000000"/>
                <w:spacing w:val="3"/>
                <w:sz w:val="16"/>
                <w:szCs w:val="16"/>
                <w:lang w:val="ru-RU" w:eastAsia="ru-RU"/>
              </w:rPr>
              <w:t>93,8</w:t>
            </w:r>
          </w:p>
        </w:tc>
        <w:tc>
          <w:tcPr>
            <w:tcW w:w="1134" w:type="dxa"/>
            <w:vAlign w:val="center"/>
          </w:tcPr>
          <w:p w:rsidR="008C7EBD" w:rsidRPr="00182699" w:rsidRDefault="00DD4E9A" w:rsidP="004632D0">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3692,3</w:t>
            </w:r>
          </w:p>
        </w:tc>
        <w:tc>
          <w:tcPr>
            <w:tcW w:w="1134" w:type="dxa"/>
            <w:vAlign w:val="center"/>
          </w:tcPr>
          <w:p w:rsidR="008C7EBD" w:rsidRPr="00182699" w:rsidRDefault="0077679C"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80,9</w:t>
            </w:r>
          </w:p>
        </w:tc>
        <w:tc>
          <w:tcPr>
            <w:tcW w:w="993"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3663,5</w:t>
            </w:r>
          </w:p>
        </w:tc>
        <w:tc>
          <w:tcPr>
            <w:tcW w:w="1098" w:type="dxa"/>
            <w:vAlign w:val="center"/>
          </w:tcPr>
          <w:p w:rsidR="008C7EBD" w:rsidRPr="00182699" w:rsidRDefault="0077679C"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80,3</w:t>
            </w:r>
          </w:p>
        </w:tc>
      </w:tr>
      <w:tr w:rsidR="008C7EBD" w:rsidRPr="00DD4E9A" w:rsidTr="00D10B8B">
        <w:tc>
          <w:tcPr>
            <w:tcW w:w="1985" w:type="dxa"/>
          </w:tcPr>
          <w:p w:rsidR="008C7EBD" w:rsidRPr="00182699" w:rsidRDefault="008C7EBD" w:rsidP="008F0F6D">
            <w:pPr>
              <w:pStyle w:val="ac"/>
              <w:widowControl w:val="0"/>
              <w:jc w:val="left"/>
              <w:rPr>
                <w:bCs w:val="0"/>
                <w:i w:val="0"/>
                <w:color w:val="000000"/>
                <w:spacing w:val="3"/>
                <w:sz w:val="16"/>
                <w:szCs w:val="16"/>
                <w:lang w:val="ru-RU" w:eastAsia="ru-RU"/>
              </w:rPr>
            </w:pPr>
            <w:r w:rsidRPr="00182699">
              <w:rPr>
                <w:bCs w:val="0"/>
                <w:i w:val="0"/>
                <w:color w:val="000000"/>
                <w:spacing w:val="3"/>
                <w:sz w:val="16"/>
                <w:szCs w:val="16"/>
                <w:lang w:val="ru-RU" w:eastAsia="ru-RU"/>
              </w:rPr>
              <w:t>Расходы всего, в т.ч.:</w:t>
            </w:r>
          </w:p>
        </w:tc>
        <w:tc>
          <w:tcPr>
            <w:tcW w:w="1134"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5292,4</w:t>
            </w:r>
          </w:p>
        </w:tc>
        <w:tc>
          <w:tcPr>
            <w:tcW w:w="1275"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5549,7</w:t>
            </w:r>
          </w:p>
        </w:tc>
        <w:tc>
          <w:tcPr>
            <w:tcW w:w="1134" w:type="dxa"/>
            <w:vAlign w:val="center"/>
          </w:tcPr>
          <w:p w:rsidR="008C7EBD" w:rsidRPr="00182699" w:rsidRDefault="0077679C" w:rsidP="008F0F6D">
            <w:pPr>
              <w:pStyle w:val="ac"/>
              <w:widowControl w:val="0"/>
              <w:rPr>
                <w:bCs w:val="0"/>
                <w:color w:val="000000"/>
                <w:spacing w:val="3"/>
                <w:sz w:val="16"/>
                <w:szCs w:val="16"/>
                <w:lang w:val="ru-RU" w:eastAsia="ru-RU"/>
              </w:rPr>
            </w:pPr>
            <w:r w:rsidRPr="00182699">
              <w:rPr>
                <w:bCs w:val="0"/>
                <w:color w:val="000000"/>
                <w:spacing w:val="3"/>
                <w:sz w:val="16"/>
                <w:szCs w:val="16"/>
                <w:lang w:val="ru-RU" w:eastAsia="ru-RU"/>
              </w:rPr>
              <w:t>104,9</w:t>
            </w:r>
          </w:p>
        </w:tc>
        <w:tc>
          <w:tcPr>
            <w:tcW w:w="1134"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5066,5</w:t>
            </w:r>
          </w:p>
        </w:tc>
        <w:tc>
          <w:tcPr>
            <w:tcW w:w="1134" w:type="dxa"/>
            <w:vAlign w:val="center"/>
          </w:tcPr>
          <w:p w:rsidR="008C7EBD" w:rsidRPr="00182699" w:rsidRDefault="0077679C"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95,7</w:t>
            </w:r>
          </w:p>
        </w:tc>
        <w:tc>
          <w:tcPr>
            <w:tcW w:w="993" w:type="dxa"/>
            <w:vAlign w:val="center"/>
          </w:tcPr>
          <w:p w:rsidR="008C7EBD" w:rsidRPr="00182699" w:rsidRDefault="00DD4E9A"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5052,7</w:t>
            </w:r>
          </w:p>
        </w:tc>
        <w:tc>
          <w:tcPr>
            <w:tcW w:w="1098" w:type="dxa"/>
            <w:vAlign w:val="center"/>
          </w:tcPr>
          <w:p w:rsidR="008C7EBD" w:rsidRPr="00182699" w:rsidRDefault="0077679C"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95,5</w:t>
            </w:r>
          </w:p>
        </w:tc>
      </w:tr>
      <w:tr w:rsidR="008C7EBD" w:rsidRPr="00DD4E9A" w:rsidTr="00D10B8B">
        <w:tc>
          <w:tcPr>
            <w:tcW w:w="1985" w:type="dxa"/>
          </w:tcPr>
          <w:p w:rsidR="008C7EBD" w:rsidRPr="00182699" w:rsidRDefault="008C7EBD" w:rsidP="008F0F6D">
            <w:pPr>
              <w:pStyle w:val="ac"/>
              <w:widowControl w:val="0"/>
              <w:jc w:val="left"/>
              <w:rPr>
                <w:b w:val="0"/>
                <w:bCs w:val="0"/>
                <w:i w:val="0"/>
                <w:color w:val="000000"/>
                <w:spacing w:val="3"/>
                <w:sz w:val="16"/>
                <w:szCs w:val="16"/>
                <w:lang w:val="ru-RU" w:eastAsia="ru-RU"/>
              </w:rPr>
            </w:pPr>
            <w:r w:rsidRPr="00182699">
              <w:rPr>
                <w:b w:val="0"/>
                <w:bCs w:val="0"/>
                <w:i w:val="0"/>
                <w:color w:val="000000"/>
                <w:spacing w:val="3"/>
                <w:sz w:val="16"/>
                <w:szCs w:val="16"/>
                <w:lang w:val="ru-RU" w:eastAsia="ru-RU"/>
              </w:rPr>
              <w:t>Условно утверждаемые расходы</w:t>
            </w:r>
          </w:p>
        </w:tc>
        <w:tc>
          <w:tcPr>
            <w:tcW w:w="1134" w:type="dxa"/>
            <w:vAlign w:val="center"/>
          </w:tcPr>
          <w:p w:rsidR="008C7EBD" w:rsidRPr="00182699" w:rsidRDefault="00B34B5F"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х</w:t>
            </w:r>
          </w:p>
        </w:tc>
        <w:tc>
          <w:tcPr>
            <w:tcW w:w="1275" w:type="dxa"/>
            <w:vAlign w:val="center"/>
          </w:tcPr>
          <w:p w:rsidR="008C7EBD" w:rsidRPr="00182699" w:rsidRDefault="002938CD"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х</w:t>
            </w:r>
          </w:p>
        </w:tc>
        <w:tc>
          <w:tcPr>
            <w:tcW w:w="1134" w:type="dxa"/>
            <w:vAlign w:val="center"/>
          </w:tcPr>
          <w:p w:rsidR="008C7EBD" w:rsidRPr="00182699" w:rsidRDefault="002938CD" w:rsidP="008F0F6D">
            <w:pPr>
              <w:pStyle w:val="ac"/>
              <w:widowControl w:val="0"/>
              <w:rPr>
                <w:b w:val="0"/>
                <w:bCs w:val="0"/>
                <w:color w:val="000000"/>
                <w:spacing w:val="3"/>
                <w:sz w:val="16"/>
                <w:szCs w:val="16"/>
                <w:lang w:val="ru-RU" w:eastAsia="ru-RU"/>
              </w:rPr>
            </w:pPr>
            <w:r w:rsidRPr="00182699">
              <w:rPr>
                <w:b w:val="0"/>
                <w:bCs w:val="0"/>
                <w:color w:val="000000"/>
                <w:spacing w:val="3"/>
                <w:sz w:val="16"/>
                <w:szCs w:val="16"/>
                <w:lang w:val="ru-RU" w:eastAsia="ru-RU"/>
              </w:rPr>
              <w:t>х</w:t>
            </w:r>
          </w:p>
        </w:tc>
        <w:tc>
          <w:tcPr>
            <w:tcW w:w="1134"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125,0</w:t>
            </w:r>
          </w:p>
        </w:tc>
        <w:tc>
          <w:tcPr>
            <w:tcW w:w="1134" w:type="dxa"/>
            <w:vAlign w:val="center"/>
          </w:tcPr>
          <w:p w:rsidR="008C7EBD" w:rsidRPr="00182699" w:rsidRDefault="002938CD"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х</w:t>
            </w:r>
          </w:p>
        </w:tc>
        <w:tc>
          <w:tcPr>
            <w:tcW w:w="993" w:type="dxa"/>
            <w:vAlign w:val="center"/>
          </w:tcPr>
          <w:p w:rsidR="008C7EBD" w:rsidRPr="00182699" w:rsidRDefault="00DD4E9A"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249,0</w:t>
            </w:r>
          </w:p>
        </w:tc>
        <w:tc>
          <w:tcPr>
            <w:tcW w:w="1098" w:type="dxa"/>
            <w:vAlign w:val="center"/>
          </w:tcPr>
          <w:p w:rsidR="008C7EBD" w:rsidRPr="00182699" w:rsidRDefault="002938CD" w:rsidP="008F0F6D">
            <w:pPr>
              <w:pStyle w:val="ac"/>
              <w:widowControl w:val="0"/>
              <w:rPr>
                <w:b w:val="0"/>
                <w:bCs w:val="0"/>
                <w:i w:val="0"/>
                <w:color w:val="000000"/>
                <w:spacing w:val="3"/>
                <w:sz w:val="16"/>
                <w:szCs w:val="16"/>
                <w:lang w:val="ru-RU" w:eastAsia="ru-RU"/>
              </w:rPr>
            </w:pPr>
            <w:r w:rsidRPr="00182699">
              <w:rPr>
                <w:b w:val="0"/>
                <w:bCs w:val="0"/>
                <w:i w:val="0"/>
                <w:color w:val="000000"/>
                <w:spacing w:val="3"/>
                <w:sz w:val="16"/>
                <w:szCs w:val="16"/>
                <w:lang w:val="ru-RU" w:eastAsia="ru-RU"/>
              </w:rPr>
              <w:t>х</w:t>
            </w:r>
          </w:p>
        </w:tc>
      </w:tr>
      <w:tr w:rsidR="008C7EBD" w:rsidTr="00D10B8B">
        <w:tc>
          <w:tcPr>
            <w:tcW w:w="1985" w:type="dxa"/>
          </w:tcPr>
          <w:p w:rsidR="00236546" w:rsidRPr="00182699" w:rsidRDefault="008C7EBD" w:rsidP="008C7EBD">
            <w:pPr>
              <w:pStyle w:val="ac"/>
              <w:widowControl w:val="0"/>
              <w:jc w:val="left"/>
              <w:rPr>
                <w:bCs w:val="0"/>
                <w:i w:val="0"/>
                <w:color w:val="000000"/>
                <w:spacing w:val="3"/>
                <w:sz w:val="16"/>
                <w:szCs w:val="16"/>
                <w:lang w:val="ru-RU" w:eastAsia="ru-RU"/>
              </w:rPr>
            </w:pPr>
            <w:r w:rsidRPr="00182699">
              <w:rPr>
                <w:bCs w:val="0"/>
                <w:i w:val="0"/>
                <w:color w:val="000000"/>
                <w:spacing w:val="3"/>
                <w:sz w:val="16"/>
                <w:szCs w:val="16"/>
                <w:lang w:val="ru-RU" w:eastAsia="ru-RU"/>
              </w:rPr>
              <w:t xml:space="preserve">Дефицит (-); </w:t>
            </w:r>
          </w:p>
          <w:p w:rsidR="008C7EBD" w:rsidRPr="00182699" w:rsidRDefault="008C7EBD" w:rsidP="008C7EBD">
            <w:pPr>
              <w:pStyle w:val="ac"/>
              <w:widowControl w:val="0"/>
              <w:jc w:val="left"/>
              <w:rPr>
                <w:bCs w:val="0"/>
                <w:i w:val="0"/>
                <w:color w:val="000000"/>
                <w:spacing w:val="3"/>
                <w:sz w:val="16"/>
                <w:szCs w:val="16"/>
                <w:lang w:val="ru-RU" w:eastAsia="ru-RU"/>
              </w:rPr>
            </w:pPr>
            <w:r w:rsidRPr="00182699">
              <w:rPr>
                <w:bCs w:val="0"/>
                <w:i w:val="0"/>
                <w:color w:val="000000"/>
                <w:spacing w:val="3"/>
                <w:sz w:val="16"/>
                <w:szCs w:val="16"/>
                <w:lang w:val="ru-RU" w:eastAsia="ru-RU"/>
              </w:rPr>
              <w:t>профицит (+)</w:t>
            </w:r>
          </w:p>
        </w:tc>
        <w:tc>
          <w:tcPr>
            <w:tcW w:w="1134" w:type="dxa"/>
            <w:vAlign w:val="center"/>
          </w:tcPr>
          <w:p w:rsidR="008C7EBD" w:rsidRPr="00182699" w:rsidRDefault="00DD4E9A" w:rsidP="00B34B5F">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+486,1</w:t>
            </w:r>
          </w:p>
        </w:tc>
        <w:tc>
          <w:tcPr>
            <w:tcW w:w="1275" w:type="dxa"/>
            <w:vAlign w:val="center"/>
          </w:tcPr>
          <w:p w:rsidR="008C7EBD" w:rsidRPr="00182699" w:rsidRDefault="00DD4E9A" w:rsidP="00B34B5F">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-83,0</w:t>
            </w:r>
          </w:p>
        </w:tc>
        <w:tc>
          <w:tcPr>
            <w:tcW w:w="1134" w:type="dxa"/>
            <w:vAlign w:val="center"/>
          </w:tcPr>
          <w:p w:rsidR="008C7EBD" w:rsidRPr="00182699" w:rsidRDefault="002938CD" w:rsidP="008F0F6D">
            <w:pPr>
              <w:pStyle w:val="ac"/>
              <w:widowControl w:val="0"/>
              <w:rPr>
                <w:bCs w:val="0"/>
                <w:color w:val="000000"/>
                <w:spacing w:val="3"/>
                <w:sz w:val="16"/>
                <w:szCs w:val="16"/>
                <w:lang w:val="ru-RU" w:eastAsia="ru-RU"/>
              </w:rPr>
            </w:pPr>
            <w:r w:rsidRPr="00182699">
              <w:rPr>
                <w:bCs w:val="0"/>
                <w:color w:val="000000"/>
                <w:spacing w:val="3"/>
                <w:sz w:val="16"/>
                <w:szCs w:val="16"/>
                <w:lang w:val="ru-RU" w:eastAsia="ru-RU"/>
              </w:rPr>
              <w:t>х</w:t>
            </w:r>
          </w:p>
        </w:tc>
        <w:tc>
          <w:tcPr>
            <w:tcW w:w="1134" w:type="dxa"/>
            <w:vAlign w:val="center"/>
          </w:tcPr>
          <w:p w:rsidR="008C7EBD" w:rsidRPr="00182699" w:rsidRDefault="00DD4E9A" w:rsidP="00105D7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-90,0</w:t>
            </w:r>
          </w:p>
        </w:tc>
        <w:tc>
          <w:tcPr>
            <w:tcW w:w="1134" w:type="dxa"/>
            <w:vAlign w:val="center"/>
          </w:tcPr>
          <w:p w:rsidR="008C7EBD" w:rsidRPr="00182699" w:rsidRDefault="002938CD"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х</w:t>
            </w:r>
          </w:p>
        </w:tc>
        <w:tc>
          <w:tcPr>
            <w:tcW w:w="993" w:type="dxa"/>
            <w:vAlign w:val="center"/>
          </w:tcPr>
          <w:p w:rsidR="008C7EBD" w:rsidRPr="00182699" w:rsidRDefault="00DD4E9A" w:rsidP="00105D7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-91,0</w:t>
            </w:r>
          </w:p>
        </w:tc>
        <w:tc>
          <w:tcPr>
            <w:tcW w:w="1098" w:type="dxa"/>
            <w:vAlign w:val="center"/>
          </w:tcPr>
          <w:p w:rsidR="008C7EBD" w:rsidRPr="00182699" w:rsidRDefault="002938CD" w:rsidP="008F0F6D">
            <w:pPr>
              <w:pStyle w:val="ac"/>
              <w:widowControl w:val="0"/>
              <w:rPr>
                <w:bCs w:val="0"/>
                <w:i w:val="0"/>
                <w:color w:val="000000"/>
                <w:spacing w:val="3"/>
                <w:sz w:val="16"/>
                <w:szCs w:val="16"/>
                <w:lang w:val="ru-RU" w:eastAsia="ru-RU"/>
              </w:rPr>
            </w:pPr>
            <w:r w:rsidRPr="00182699">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105D7D" w:rsidP="00105D7D">
      <w:pPr>
        <w:widowControl w:val="0"/>
        <w:numPr>
          <w:ilvl w:val="12"/>
          <w:numId w:val="0"/>
        </w:numPr>
        <w:ind w:firstLine="720"/>
        <w:jc w:val="both"/>
        <w:rPr>
          <w:highlight w:val="yellow"/>
        </w:rPr>
      </w:pPr>
      <w:r w:rsidRPr="0067155B">
        <w:t xml:space="preserve">Предлагаемые к утверждению параметры </w:t>
      </w:r>
      <w:r w:rsidR="001F5C16">
        <w:t xml:space="preserve">бюджета </w:t>
      </w:r>
      <w:r w:rsidR="00E721EF">
        <w:t xml:space="preserve">Дальне-Закорского сельского </w:t>
      </w:r>
      <w:r w:rsidR="001F5C16" w:rsidRPr="0067155B">
        <w:t>поселения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 ниже по сравнению с ожидаемой оценкой исполнения местного бюджета в 201</w:t>
      </w:r>
      <w:r w:rsidR="00B63354" w:rsidRPr="0067155B">
        <w:t>7</w:t>
      </w:r>
      <w:r w:rsidRPr="0067155B">
        <w:t xml:space="preserve"> </w:t>
      </w:r>
      <w:r w:rsidR="00B63354" w:rsidRPr="0067155B">
        <w:t>году</w:t>
      </w:r>
      <w:r w:rsidR="00FE67D8" w:rsidRPr="0067155B">
        <w:t xml:space="preserve">, за исключением </w:t>
      </w:r>
      <w:r w:rsidR="00615D3D" w:rsidRPr="0067155B">
        <w:t xml:space="preserve">объема расходов, предлагаемых к утверждению на 2018 год, рост которых составит </w:t>
      </w:r>
      <w:r w:rsidR="00DD4E9A">
        <w:t>257,3</w:t>
      </w:r>
      <w:r w:rsidR="00615D3D" w:rsidRPr="0067155B">
        <w:t xml:space="preserve"> тыс. рублей (или 10</w:t>
      </w:r>
      <w:r w:rsidR="00DD4E9A">
        <w:t>4</w:t>
      </w:r>
      <w:r w:rsidR="00615D3D" w:rsidRPr="0067155B">
        <w:t>,9%)</w:t>
      </w:r>
      <w:r w:rsidRPr="0067155B">
        <w:t xml:space="preserve">. </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E721EF">
        <w:rPr>
          <w:b/>
          <w:bCs/>
          <w:color w:val="000000"/>
          <w:spacing w:val="3"/>
        </w:rPr>
        <w:t xml:space="preserve">Дальне-Закорского сельского </w:t>
      </w:r>
      <w:r w:rsidR="00EE4581">
        <w:rPr>
          <w:b/>
          <w:bCs/>
          <w:color w:val="000000"/>
          <w:spacing w:val="3"/>
        </w:rPr>
        <w:t>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E721EF">
        <w:t xml:space="preserve">Дальне-Закорского </w:t>
      </w:r>
      <w:r w:rsidRPr="00900621">
        <w:t>муниципального образования, данных главных администраторов доходов местного бюджета.</w:t>
      </w:r>
    </w:p>
    <w:p w:rsidR="00900621" w:rsidRP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p>
    <w:p w:rsidR="00900621" w:rsidRPr="00576225" w:rsidRDefault="00900621" w:rsidP="00900621">
      <w:pPr>
        <w:widowControl w:val="0"/>
        <w:numPr>
          <w:ilvl w:val="12"/>
          <w:numId w:val="0"/>
        </w:numPr>
        <w:ind w:firstLine="720"/>
        <w:jc w:val="right"/>
      </w:pPr>
      <w:r w:rsidRPr="00576225">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1185,8</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1284,2</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1298,2</w:t>
            </w:r>
          </w:p>
        </w:tc>
        <w:tc>
          <w:tcPr>
            <w:tcW w:w="920" w:type="dxa"/>
            <w:vAlign w:val="center"/>
          </w:tcPr>
          <w:p w:rsidR="00900621" w:rsidRPr="00182699" w:rsidRDefault="00784002" w:rsidP="001F5C16">
            <w:pPr>
              <w:pStyle w:val="ac"/>
              <w:widowControl w:val="0"/>
              <w:rPr>
                <w:bCs w:val="0"/>
                <w:i w:val="0"/>
                <w:color w:val="000000"/>
                <w:spacing w:val="3"/>
                <w:szCs w:val="20"/>
                <w:lang w:val="ru-RU" w:eastAsia="ru-RU"/>
              </w:rPr>
            </w:pPr>
            <w:r w:rsidRPr="00182699">
              <w:rPr>
                <w:bCs w:val="0"/>
                <w:i w:val="0"/>
                <w:color w:val="000000"/>
                <w:spacing w:val="3"/>
                <w:szCs w:val="20"/>
                <w:lang w:val="ru-RU" w:eastAsia="ru-RU"/>
              </w:rPr>
              <w:t>+98,4</w:t>
            </w:r>
          </w:p>
        </w:tc>
        <w:tc>
          <w:tcPr>
            <w:tcW w:w="923" w:type="dxa"/>
            <w:vAlign w:val="center"/>
          </w:tcPr>
          <w:p w:rsidR="00900621" w:rsidRPr="00900621" w:rsidRDefault="00784002" w:rsidP="001F5C16">
            <w:pPr>
              <w:widowControl w:val="0"/>
              <w:numPr>
                <w:ilvl w:val="12"/>
                <w:numId w:val="0"/>
              </w:numPr>
              <w:jc w:val="center"/>
              <w:rPr>
                <w:sz w:val="20"/>
                <w:szCs w:val="20"/>
              </w:rPr>
            </w:pPr>
            <w:r>
              <w:rPr>
                <w:sz w:val="20"/>
                <w:szCs w:val="20"/>
              </w:rPr>
              <w:t>108,3</w:t>
            </w:r>
          </w:p>
        </w:tc>
        <w:tc>
          <w:tcPr>
            <w:tcW w:w="1032" w:type="dxa"/>
            <w:vAlign w:val="center"/>
          </w:tcPr>
          <w:p w:rsidR="00900621" w:rsidRPr="00900621" w:rsidRDefault="00784002" w:rsidP="001F5C16">
            <w:pPr>
              <w:widowControl w:val="0"/>
              <w:numPr>
                <w:ilvl w:val="12"/>
                <w:numId w:val="0"/>
              </w:numPr>
              <w:jc w:val="center"/>
              <w:rPr>
                <w:sz w:val="20"/>
                <w:szCs w:val="20"/>
              </w:rPr>
            </w:pPr>
            <w:r>
              <w:rPr>
                <w:sz w:val="20"/>
                <w:szCs w:val="20"/>
              </w:rPr>
              <w:t>+14,0</w:t>
            </w:r>
          </w:p>
        </w:tc>
        <w:tc>
          <w:tcPr>
            <w:tcW w:w="669" w:type="dxa"/>
            <w:vAlign w:val="center"/>
          </w:tcPr>
          <w:p w:rsidR="00900621" w:rsidRPr="00900621" w:rsidRDefault="00784002" w:rsidP="001F5C16">
            <w:pPr>
              <w:widowControl w:val="0"/>
              <w:numPr>
                <w:ilvl w:val="12"/>
                <w:numId w:val="0"/>
              </w:numPr>
              <w:jc w:val="center"/>
              <w:rPr>
                <w:sz w:val="20"/>
                <w:szCs w:val="20"/>
              </w:rPr>
            </w:pPr>
            <w:r>
              <w:rPr>
                <w:sz w:val="20"/>
                <w:szCs w:val="20"/>
              </w:rPr>
              <w:t>101,1</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4280,9</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3692,3</w:t>
            </w:r>
          </w:p>
        </w:tc>
        <w:tc>
          <w:tcPr>
            <w:tcW w:w="1134" w:type="dxa"/>
            <w:vAlign w:val="center"/>
          </w:tcPr>
          <w:p w:rsidR="00900621" w:rsidRPr="00182699" w:rsidRDefault="00AD0358"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3663,5</w:t>
            </w:r>
          </w:p>
        </w:tc>
        <w:tc>
          <w:tcPr>
            <w:tcW w:w="920" w:type="dxa"/>
            <w:vAlign w:val="center"/>
          </w:tcPr>
          <w:p w:rsidR="00900621" w:rsidRPr="00182699" w:rsidRDefault="00784002" w:rsidP="001F5C16">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-588,6</w:t>
            </w:r>
          </w:p>
        </w:tc>
        <w:tc>
          <w:tcPr>
            <w:tcW w:w="923" w:type="dxa"/>
            <w:vAlign w:val="center"/>
          </w:tcPr>
          <w:p w:rsidR="00900621" w:rsidRPr="00900621" w:rsidRDefault="00784002" w:rsidP="001F5C16">
            <w:pPr>
              <w:widowControl w:val="0"/>
              <w:numPr>
                <w:ilvl w:val="12"/>
                <w:numId w:val="0"/>
              </w:numPr>
              <w:jc w:val="center"/>
              <w:rPr>
                <w:sz w:val="20"/>
                <w:szCs w:val="20"/>
              </w:rPr>
            </w:pPr>
            <w:r>
              <w:rPr>
                <w:sz w:val="20"/>
                <w:szCs w:val="20"/>
              </w:rPr>
              <w:t>86,2</w:t>
            </w:r>
          </w:p>
        </w:tc>
        <w:tc>
          <w:tcPr>
            <w:tcW w:w="1032" w:type="dxa"/>
            <w:vAlign w:val="center"/>
          </w:tcPr>
          <w:p w:rsidR="00900621" w:rsidRPr="00900621" w:rsidRDefault="00784002" w:rsidP="001F5C16">
            <w:pPr>
              <w:widowControl w:val="0"/>
              <w:numPr>
                <w:ilvl w:val="12"/>
                <w:numId w:val="0"/>
              </w:numPr>
              <w:jc w:val="center"/>
              <w:rPr>
                <w:sz w:val="20"/>
                <w:szCs w:val="20"/>
              </w:rPr>
            </w:pPr>
            <w:r>
              <w:rPr>
                <w:sz w:val="20"/>
                <w:szCs w:val="20"/>
              </w:rPr>
              <w:t>-28,8</w:t>
            </w:r>
          </w:p>
        </w:tc>
        <w:tc>
          <w:tcPr>
            <w:tcW w:w="669" w:type="dxa"/>
            <w:vAlign w:val="center"/>
          </w:tcPr>
          <w:p w:rsidR="00900621" w:rsidRPr="00900621" w:rsidRDefault="00784002" w:rsidP="001F5C16">
            <w:pPr>
              <w:widowControl w:val="0"/>
              <w:numPr>
                <w:ilvl w:val="12"/>
                <w:numId w:val="0"/>
              </w:numPr>
              <w:jc w:val="center"/>
              <w:rPr>
                <w:sz w:val="20"/>
                <w:szCs w:val="20"/>
              </w:rPr>
            </w:pPr>
            <w:r>
              <w:rPr>
                <w:sz w:val="20"/>
                <w:szCs w:val="20"/>
              </w:rPr>
              <w:t>99,2</w:t>
            </w:r>
          </w:p>
        </w:tc>
      </w:tr>
      <w:tr w:rsidR="00900621" w:rsidRPr="00900621" w:rsidTr="001F5C16">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182699" w:rsidRDefault="00AD0358" w:rsidP="001F5C16">
            <w:pPr>
              <w:pStyle w:val="ac"/>
              <w:widowControl w:val="0"/>
              <w:rPr>
                <w:bCs w:val="0"/>
                <w:i w:val="0"/>
                <w:color w:val="000000"/>
                <w:spacing w:val="3"/>
                <w:szCs w:val="20"/>
                <w:lang w:val="ru-RU" w:eastAsia="ru-RU"/>
              </w:rPr>
            </w:pPr>
            <w:r w:rsidRPr="00182699">
              <w:rPr>
                <w:bCs w:val="0"/>
                <w:i w:val="0"/>
                <w:color w:val="000000"/>
                <w:spacing w:val="3"/>
                <w:szCs w:val="20"/>
                <w:lang w:val="ru-RU" w:eastAsia="ru-RU"/>
              </w:rPr>
              <w:t>5466,7</w:t>
            </w:r>
          </w:p>
        </w:tc>
        <w:tc>
          <w:tcPr>
            <w:tcW w:w="1134" w:type="dxa"/>
            <w:vAlign w:val="center"/>
          </w:tcPr>
          <w:p w:rsidR="00900621" w:rsidRPr="00900621" w:rsidRDefault="00AD0358" w:rsidP="001F5C16">
            <w:pPr>
              <w:widowControl w:val="0"/>
              <w:numPr>
                <w:ilvl w:val="12"/>
                <w:numId w:val="0"/>
              </w:numPr>
              <w:jc w:val="center"/>
              <w:rPr>
                <w:b/>
                <w:sz w:val="20"/>
                <w:szCs w:val="20"/>
              </w:rPr>
            </w:pPr>
            <w:r>
              <w:rPr>
                <w:b/>
                <w:sz w:val="20"/>
                <w:szCs w:val="20"/>
              </w:rPr>
              <w:t>4976,5</w:t>
            </w:r>
          </w:p>
        </w:tc>
        <w:tc>
          <w:tcPr>
            <w:tcW w:w="1134" w:type="dxa"/>
            <w:vAlign w:val="center"/>
          </w:tcPr>
          <w:p w:rsidR="00900621" w:rsidRPr="00182699" w:rsidRDefault="00AD0358" w:rsidP="001F5C16">
            <w:pPr>
              <w:pStyle w:val="ac"/>
              <w:widowControl w:val="0"/>
              <w:rPr>
                <w:bCs w:val="0"/>
                <w:i w:val="0"/>
                <w:color w:val="000000"/>
                <w:spacing w:val="3"/>
                <w:szCs w:val="20"/>
                <w:lang w:val="ru-RU" w:eastAsia="ru-RU"/>
              </w:rPr>
            </w:pPr>
            <w:r w:rsidRPr="00182699">
              <w:rPr>
                <w:bCs w:val="0"/>
                <w:i w:val="0"/>
                <w:color w:val="000000"/>
                <w:spacing w:val="3"/>
                <w:szCs w:val="20"/>
                <w:lang w:val="ru-RU" w:eastAsia="ru-RU"/>
              </w:rPr>
              <w:t>4961,7</w:t>
            </w:r>
          </w:p>
        </w:tc>
        <w:tc>
          <w:tcPr>
            <w:tcW w:w="920" w:type="dxa"/>
            <w:vAlign w:val="center"/>
          </w:tcPr>
          <w:p w:rsidR="00900621" w:rsidRPr="00182699" w:rsidRDefault="00784002" w:rsidP="001F5C16">
            <w:pPr>
              <w:pStyle w:val="ac"/>
              <w:widowControl w:val="0"/>
              <w:rPr>
                <w:bCs w:val="0"/>
                <w:i w:val="0"/>
                <w:color w:val="000000"/>
                <w:spacing w:val="3"/>
                <w:szCs w:val="20"/>
                <w:lang w:val="ru-RU" w:eastAsia="ru-RU"/>
              </w:rPr>
            </w:pPr>
            <w:r w:rsidRPr="00182699">
              <w:rPr>
                <w:bCs w:val="0"/>
                <w:i w:val="0"/>
                <w:color w:val="000000"/>
                <w:spacing w:val="3"/>
                <w:szCs w:val="20"/>
                <w:lang w:val="ru-RU" w:eastAsia="ru-RU"/>
              </w:rPr>
              <w:t>-490,2</w:t>
            </w:r>
          </w:p>
        </w:tc>
        <w:tc>
          <w:tcPr>
            <w:tcW w:w="923" w:type="dxa"/>
            <w:vAlign w:val="center"/>
          </w:tcPr>
          <w:p w:rsidR="00900621" w:rsidRPr="00900621" w:rsidRDefault="00784002" w:rsidP="001F5C16">
            <w:pPr>
              <w:widowControl w:val="0"/>
              <w:numPr>
                <w:ilvl w:val="12"/>
                <w:numId w:val="0"/>
              </w:numPr>
              <w:jc w:val="center"/>
              <w:rPr>
                <w:b/>
                <w:sz w:val="20"/>
                <w:szCs w:val="20"/>
              </w:rPr>
            </w:pPr>
            <w:r>
              <w:rPr>
                <w:b/>
                <w:sz w:val="20"/>
                <w:szCs w:val="20"/>
              </w:rPr>
              <w:t>91,0</w:t>
            </w:r>
          </w:p>
        </w:tc>
        <w:tc>
          <w:tcPr>
            <w:tcW w:w="1032" w:type="dxa"/>
            <w:vAlign w:val="center"/>
          </w:tcPr>
          <w:p w:rsidR="00900621" w:rsidRPr="00900621" w:rsidRDefault="00784002" w:rsidP="001F5C16">
            <w:pPr>
              <w:widowControl w:val="0"/>
              <w:numPr>
                <w:ilvl w:val="12"/>
                <w:numId w:val="0"/>
              </w:numPr>
              <w:jc w:val="center"/>
              <w:rPr>
                <w:b/>
                <w:sz w:val="20"/>
                <w:szCs w:val="20"/>
              </w:rPr>
            </w:pPr>
            <w:r>
              <w:rPr>
                <w:b/>
                <w:sz w:val="20"/>
                <w:szCs w:val="20"/>
              </w:rPr>
              <w:t>-14,8</w:t>
            </w:r>
          </w:p>
        </w:tc>
        <w:tc>
          <w:tcPr>
            <w:tcW w:w="669" w:type="dxa"/>
            <w:vAlign w:val="center"/>
          </w:tcPr>
          <w:p w:rsidR="00900621" w:rsidRPr="00900621" w:rsidRDefault="00784002" w:rsidP="001F5C16">
            <w:pPr>
              <w:widowControl w:val="0"/>
              <w:numPr>
                <w:ilvl w:val="12"/>
                <w:numId w:val="0"/>
              </w:numPr>
              <w:jc w:val="center"/>
              <w:rPr>
                <w:b/>
                <w:sz w:val="20"/>
                <w:szCs w:val="20"/>
              </w:rPr>
            </w:pPr>
            <w:r>
              <w:rPr>
                <w:b/>
                <w:sz w:val="20"/>
                <w:szCs w:val="20"/>
              </w:rPr>
              <w:t>99,7</w:t>
            </w:r>
          </w:p>
        </w:tc>
      </w:tr>
    </w:tbl>
    <w:p w:rsidR="00F64B1D" w:rsidRDefault="00F64B1D" w:rsidP="00900621">
      <w:pPr>
        <w:widowControl w:val="0"/>
        <w:numPr>
          <w:ilvl w:val="12"/>
          <w:numId w:val="0"/>
        </w:numPr>
        <w:ind w:firstLine="720"/>
        <w:jc w:val="both"/>
        <w:rPr>
          <w:sz w:val="28"/>
        </w:rPr>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p>
    <w:p w:rsidR="004F4091" w:rsidRDefault="00900621" w:rsidP="00884915">
      <w:pPr>
        <w:widowControl w:val="0"/>
        <w:numPr>
          <w:ilvl w:val="12"/>
          <w:numId w:val="0"/>
        </w:numPr>
        <w:ind w:firstLine="720"/>
        <w:jc w:val="right"/>
        <w:rPr>
          <w:sz w:val="28"/>
        </w:rPr>
      </w:pPr>
      <w:r>
        <w:rPr>
          <w:sz w:val="28"/>
        </w:rPr>
        <w:t xml:space="preserve"> </w:t>
      </w:r>
      <w:r w:rsidRPr="00F64B1D">
        <w:t>(тыс.руб.)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1216,7</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21,1</w:t>
            </w:r>
          </w:p>
        </w:tc>
        <w:tc>
          <w:tcPr>
            <w:tcW w:w="978"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1185,8</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21,7</w:t>
            </w:r>
          </w:p>
        </w:tc>
        <w:tc>
          <w:tcPr>
            <w:tcW w:w="992"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1284,2</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25,8</w:t>
            </w:r>
          </w:p>
        </w:tc>
        <w:tc>
          <w:tcPr>
            <w:tcW w:w="1075"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1298,2</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26,2</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A3770A" w:rsidP="00A3770A">
            <w:pPr>
              <w:widowControl w:val="0"/>
              <w:numPr>
                <w:ilvl w:val="12"/>
                <w:numId w:val="0"/>
              </w:numPr>
              <w:jc w:val="center"/>
              <w:rPr>
                <w:sz w:val="20"/>
                <w:szCs w:val="20"/>
              </w:rPr>
            </w:pPr>
            <w:r>
              <w:rPr>
                <w:sz w:val="20"/>
                <w:szCs w:val="20"/>
              </w:rPr>
              <w:t>1203,7</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20,8</w:t>
            </w:r>
          </w:p>
        </w:tc>
        <w:tc>
          <w:tcPr>
            <w:tcW w:w="978" w:type="dxa"/>
            <w:vAlign w:val="center"/>
          </w:tcPr>
          <w:p w:rsidR="00884915" w:rsidRPr="00884915" w:rsidRDefault="001B7185" w:rsidP="00C53764">
            <w:pPr>
              <w:widowControl w:val="0"/>
              <w:numPr>
                <w:ilvl w:val="12"/>
                <w:numId w:val="0"/>
              </w:numPr>
              <w:jc w:val="center"/>
              <w:rPr>
                <w:sz w:val="20"/>
                <w:szCs w:val="20"/>
              </w:rPr>
            </w:pPr>
            <w:r>
              <w:rPr>
                <w:sz w:val="20"/>
                <w:szCs w:val="20"/>
              </w:rPr>
              <w:t>1171,8</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21,4</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1269,2</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25,5</w:t>
            </w:r>
          </w:p>
        </w:tc>
        <w:tc>
          <w:tcPr>
            <w:tcW w:w="1075" w:type="dxa"/>
            <w:vAlign w:val="center"/>
          </w:tcPr>
          <w:p w:rsidR="00884915" w:rsidRPr="00884915" w:rsidRDefault="001B7185" w:rsidP="00C53764">
            <w:pPr>
              <w:widowControl w:val="0"/>
              <w:numPr>
                <w:ilvl w:val="12"/>
                <w:numId w:val="0"/>
              </w:numPr>
              <w:jc w:val="center"/>
              <w:rPr>
                <w:sz w:val="20"/>
                <w:szCs w:val="20"/>
              </w:rPr>
            </w:pPr>
            <w:r>
              <w:rPr>
                <w:sz w:val="20"/>
                <w:szCs w:val="20"/>
              </w:rPr>
              <w:t>1282,2</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25,8</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13,0</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0,3</w:t>
            </w:r>
          </w:p>
        </w:tc>
        <w:tc>
          <w:tcPr>
            <w:tcW w:w="978"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14,0</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0,3</w:t>
            </w:r>
          </w:p>
        </w:tc>
        <w:tc>
          <w:tcPr>
            <w:tcW w:w="992"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15,0</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0,3</w:t>
            </w:r>
          </w:p>
        </w:tc>
        <w:tc>
          <w:tcPr>
            <w:tcW w:w="1075"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16,0</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0,4</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4561,8</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78,9</w:t>
            </w:r>
          </w:p>
        </w:tc>
        <w:tc>
          <w:tcPr>
            <w:tcW w:w="978"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4280,9</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78,3</w:t>
            </w:r>
          </w:p>
        </w:tc>
        <w:tc>
          <w:tcPr>
            <w:tcW w:w="992"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3692,3</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74,2</w:t>
            </w:r>
          </w:p>
        </w:tc>
        <w:tc>
          <w:tcPr>
            <w:tcW w:w="1075" w:type="dxa"/>
            <w:vAlign w:val="center"/>
          </w:tcPr>
          <w:p w:rsidR="00884915" w:rsidRPr="00182699" w:rsidRDefault="001B7185" w:rsidP="00C53764">
            <w:pPr>
              <w:pStyle w:val="ac"/>
              <w:widowControl w:val="0"/>
              <w:rPr>
                <w:b w:val="0"/>
                <w:bCs w:val="0"/>
                <w:i w:val="0"/>
                <w:color w:val="000000"/>
                <w:spacing w:val="3"/>
                <w:szCs w:val="20"/>
                <w:lang w:val="ru-RU" w:eastAsia="ru-RU"/>
              </w:rPr>
            </w:pPr>
            <w:r w:rsidRPr="00182699">
              <w:rPr>
                <w:b w:val="0"/>
                <w:bCs w:val="0"/>
                <w:i w:val="0"/>
                <w:color w:val="000000"/>
                <w:spacing w:val="3"/>
                <w:szCs w:val="20"/>
                <w:lang w:val="ru-RU" w:eastAsia="ru-RU"/>
              </w:rPr>
              <w:t>3663,5</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73,8</w:t>
            </w:r>
          </w:p>
        </w:tc>
      </w:tr>
      <w:tr w:rsidR="00884915" w:rsidRPr="00884915" w:rsidTr="00884915">
        <w:tc>
          <w:tcPr>
            <w:tcW w:w="1817" w:type="dxa"/>
          </w:tcPr>
          <w:p w:rsidR="00884915" w:rsidRPr="00884915" w:rsidRDefault="00884915"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884915" w:rsidRPr="00884915" w:rsidRDefault="00A3770A" w:rsidP="00884915">
            <w:pPr>
              <w:widowControl w:val="0"/>
              <w:numPr>
                <w:ilvl w:val="12"/>
                <w:numId w:val="0"/>
              </w:numPr>
              <w:jc w:val="center"/>
              <w:rPr>
                <w:b/>
                <w:sz w:val="20"/>
                <w:szCs w:val="20"/>
              </w:rPr>
            </w:pPr>
            <w:r>
              <w:rPr>
                <w:b/>
                <w:sz w:val="20"/>
                <w:szCs w:val="20"/>
              </w:rPr>
              <w:t>5778,5</w:t>
            </w:r>
          </w:p>
        </w:tc>
        <w:tc>
          <w:tcPr>
            <w:tcW w:w="992" w:type="dxa"/>
            <w:vAlign w:val="center"/>
          </w:tcPr>
          <w:p w:rsidR="00884915" w:rsidRPr="00884915" w:rsidRDefault="00884915" w:rsidP="00884915">
            <w:pPr>
              <w:widowControl w:val="0"/>
              <w:numPr>
                <w:ilvl w:val="12"/>
                <w:numId w:val="0"/>
              </w:numPr>
              <w:jc w:val="center"/>
              <w:rPr>
                <w:b/>
                <w:sz w:val="20"/>
                <w:szCs w:val="20"/>
              </w:rPr>
            </w:pPr>
            <w:r w:rsidRPr="00884915">
              <w:rPr>
                <w:b/>
                <w:sz w:val="20"/>
                <w:szCs w:val="20"/>
              </w:rPr>
              <w:t>100</w:t>
            </w:r>
          </w:p>
        </w:tc>
        <w:tc>
          <w:tcPr>
            <w:tcW w:w="978" w:type="dxa"/>
            <w:vAlign w:val="center"/>
          </w:tcPr>
          <w:p w:rsidR="00884915" w:rsidRPr="00182699" w:rsidRDefault="001B7185" w:rsidP="00C53764">
            <w:pPr>
              <w:pStyle w:val="ac"/>
              <w:widowControl w:val="0"/>
              <w:rPr>
                <w:bCs w:val="0"/>
                <w:i w:val="0"/>
                <w:color w:val="000000"/>
                <w:spacing w:val="3"/>
                <w:szCs w:val="20"/>
                <w:lang w:val="ru-RU" w:eastAsia="ru-RU"/>
              </w:rPr>
            </w:pPr>
            <w:r w:rsidRPr="00182699">
              <w:rPr>
                <w:bCs w:val="0"/>
                <w:i w:val="0"/>
                <w:color w:val="000000"/>
                <w:spacing w:val="3"/>
                <w:szCs w:val="20"/>
                <w:lang w:val="ru-RU" w:eastAsia="ru-RU"/>
              </w:rPr>
              <w:t>5466,7</w:t>
            </w:r>
          </w:p>
        </w:tc>
        <w:tc>
          <w:tcPr>
            <w:tcW w:w="992"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992" w:type="dxa"/>
            <w:vAlign w:val="center"/>
          </w:tcPr>
          <w:p w:rsidR="00884915" w:rsidRPr="00884915" w:rsidRDefault="001B7185" w:rsidP="00C53764">
            <w:pPr>
              <w:widowControl w:val="0"/>
              <w:numPr>
                <w:ilvl w:val="12"/>
                <w:numId w:val="0"/>
              </w:numPr>
              <w:jc w:val="center"/>
              <w:rPr>
                <w:b/>
                <w:sz w:val="20"/>
                <w:szCs w:val="20"/>
              </w:rPr>
            </w:pPr>
            <w:r>
              <w:rPr>
                <w:b/>
                <w:sz w:val="20"/>
                <w:szCs w:val="20"/>
              </w:rPr>
              <w:t>4976,5</w:t>
            </w:r>
          </w:p>
        </w:tc>
        <w:tc>
          <w:tcPr>
            <w:tcW w:w="1066"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1075" w:type="dxa"/>
            <w:vAlign w:val="center"/>
          </w:tcPr>
          <w:p w:rsidR="00884915" w:rsidRPr="00182699" w:rsidRDefault="001B7185" w:rsidP="00C53764">
            <w:pPr>
              <w:pStyle w:val="ac"/>
              <w:widowControl w:val="0"/>
              <w:rPr>
                <w:bCs w:val="0"/>
                <w:i w:val="0"/>
                <w:color w:val="000000"/>
                <w:spacing w:val="3"/>
                <w:szCs w:val="20"/>
                <w:lang w:val="ru-RU" w:eastAsia="ru-RU"/>
              </w:rPr>
            </w:pPr>
            <w:r w:rsidRPr="00182699">
              <w:rPr>
                <w:bCs w:val="0"/>
                <w:i w:val="0"/>
                <w:color w:val="000000"/>
                <w:spacing w:val="3"/>
                <w:szCs w:val="20"/>
                <w:lang w:val="ru-RU" w:eastAsia="ru-RU"/>
              </w:rPr>
              <w:t>4961,7</w:t>
            </w:r>
          </w:p>
        </w:tc>
        <w:tc>
          <w:tcPr>
            <w:tcW w:w="850"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DD3D30" w:rsidRPr="00C5481A">
        <w:t>78,</w:t>
      </w:r>
      <w:r w:rsidR="00EF3A30">
        <w:t>3</w:t>
      </w:r>
      <w:r w:rsidRPr="00C5481A">
        <w:t>%</w:t>
      </w:r>
      <w:r w:rsidR="00DD3D30" w:rsidRPr="00C5481A">
        <w:t xml:space="preserve"> в 2018 году, 7</w:t>
      </w:r>
      <w:r w:rsidR="00EF3A30">
        <w:t>4</w:t>
      </w:r>
      <w:r w:rsidR="00DD3D30" w:rsidRPr="00C5481A">
        <w:t>,</w:t>
      </w:r>
      <w:r w:rsidR="00EF3A30">
        <w:t>2</w:t>
      </w:r>
      <w:r w:rsidR="00DD3D30" w:rsidRPr="00C5481A">
        <w:t>% в 2019 году и 7</w:t>
      </w:r>
      <w:r w:rsidR="00EF3A30">
        <w:t>3</w:t>
      </w:r>
      <w:r w:rsidR="00DD3D30" w:rsidRPr="00C5481A">
        <w:t>,</w:t>
      </w:r>
      <w:r w:rsidR="00EF3A30">
        <w:t>8</w:t>
      </w:r>
      <w:r w:rsidR="00DD3D30" w:rsidRPr="00C5481A">
        <w:t>% в 2020 году.</w:t>
      </w:r>
    </w:p>
    <w:p w:rsidR="00404F82" w:rsidRPr="00C5481A" w:rsidRDefault="003B40EB" w:rsidP="00C5481A">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p>
    <w:p w:rsidR="00B304D2" w:rsidRPr="00C5481A" w:rsidRDefault="00B304D2" w:rsidP="00B304D2">
      <w:pPr>
        <w:pStyle w:val="a9"/>
        <w:spacing w:after="0"/>
        <w:ind w:left="0" w:firstLine="601"/>
        <w:jc w:val="right"/>
      </w:pPr>
      <w:r w:rsidRPr="00C5481A">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836"/>
        <w:gridCol w:w="892"/>
        <w:gridCol w:w="911"/>
        <w:gridCol w:w="906"/>
        <w:gridCol w:w="1050"/>
        <w:gridCol w:w="896"/>
        <w:gridCol w:w="1050"/>
        <w:gridCol w:w="896"/>
        <w:gridCol w:w="911"/>
      </w:tblGrid>
      <w:tr w:rsidR="006017C0" w:rsidRPr="008D4392" w:rsidTr="006017C0">
        <w:tc>
          <w:tcPr>
            <w:tcW w:w="1789"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наименование</w:t>
            </w:r>
          </w:p>
        </w:tc>
        <w:tc>
          <w:tcPr>
            <w:tcW w:w="836" w:type="dxa"/>
            <w:vAlign w:val="center"/>
          </w:tcPr>
          <w:p w:rsidR="004D0578" w:rsidRPr="00182699" w:rsidRDefault="004D0578" w:rsidP="003B40EB">
            <w:pPr>
              <w:pStyle w:val="a9"/>
              <w:spacing w:after="0"/>
              <w:ind w:left="0"/>
              <w:jc w:val="center"/>
              <w:rPr>
                <w:sz w:val="16"/>
                <w:szCs w:val="16"/>
                <w:lang w:val="ru-RU" w:eastAsia="ru-RU"/>
              </w:rPr>
            </w:pPr>
            <w:r w:rsidRPr="00182699">
              <w:rPr>
                <w:sz w:val="16"/>
                <w:szCs w:val="16"/>
                <w:lang w:val="ru-RU" w:eastAsia="ru-RU"/>
              </w:rPr>
              <w:t>201</w:t>
            </w:r>
            <w:r w:rsidR="003B40EB" w:rsidRPr="00182699">
              <w:rPr>
                <w:sz w:val="16"/>
                <w:szCs w:val="16"/>
                <w:lang w:val="ru-RU" w:eastAsia="ru-RU"/>
              </w:rPr>
              <w:t>6</w:t>
            </w:r>
            <w:r w:rsidRPr="00182699">
              <w:rPr>
                <w:sz w:val="16"/>
                <w:szCs w:val="16"/>
                <w:lang w:val="ru-RU" w:eastAsia="ru-RU"/>
              </w:rPr>
              <w:t xml:space="preserve"> факт</w:t>
            </w:r>
          </w:p>
        </w:tc>
        <w:tc>
          <w:tcPr>
            <w:tcW w:w="892" w:type="dxa"/>
            <w:vAlign w:val="center"/>
          </w:tcPr>
          <w:p w:rsidR="004D0578" w:rsidRPr="00182699" w:rsidRDefault="004D0578" w:rsidP="003B40EB">
            <w:pPr>
              <w:pStyle w:val="a9"/>
              <w:spacing w:after="0"/>
              <w:ind w:left="0"/>
              <w:jc w:val="center"/>
              <w:rPr>
                <w:sz w:val="16"/>
                <w:szCs w:val="16"/>
                <w:lang w:val="ru-RU" w:eastAsia="ru-RU"/>
              </w:rPr>
            </w:pPr>
            <w:r w:rsidRPr="00182699">
              <w:rPr>
                <w:sz w:val="16"/>
                <w:szCs w:val="16"/>
                <w:lang w:val="ru-RU" w:eastAsia="ru-RU"/>
              </w:rPr>
              <w:t>201</w:t>
            </w:r>
            <w:r w:rsidR="003B40EB" w:rsidRPr="00182699">
              <w:rPr>
                <w:sz w:val="16"/>
                <w:szCs w:val="16"/>
                <w:lang w:val="ru-RU" w:eastAsia="ru-RU"/>
              </w:rPr>
              <w:t>7</w:t>
            </w:r>
            <w:r w:rsidRPr="00182699">
              <w:rPr>
                <w:sz w:val="16"/>
                <w:szCs w:val="16"/>
                <w:lang w:val="ru-RU" w:eastAsia="ru-RU"/>
              </w:rPr>
              <w:t xml:space="preserve"> оценка</w:t>
            </w:r>
          </w:p>
        </w:tc>
        <w:tc>
          <w:tcPr>
            <w:tcW w:w="911" w:type="dxa"/>
            <w:vAlign w:val="center"/>
          </w:tcPr>
          <w:p w:rsidR="004D0578" w:rsidRPr="00182699" w:rsidRDefault="00882777" w:rsidP="004D0578">
            <w:pPr>
              <w:pStyle w:val="a9"/>
              <w:spacing w:after="0"/>
              <w:ind w:left="0"/>
              <w:jc w:val="center"/>
              <w:rPr>
                <w:sz w:val="16"/>
                <w:szCs w:val="16"/>
                <w:lang w:val="ru-RU" w:eastAsia="ru-RU"/>
              </w:rPr>
            </w:pPr>
            <w:r w:rsidRPr="00182699">
              <w:rPr>
                <w:sz w:val="16"/>
                <w:szCs w:val="16"/>
                <w:lang w:val="ru-RU" w:eastAsia="ru-RU"/>
              </w:rPr>
              <w:t>р</w:t>
            </w:r>
            <w:r w:rsidR="004D0578" w:rsidRPr="00182699">
              <w:rPr>
                <w:sz w:val="16"/>
                <w:szCs w:val="16"/>
                <w:lang w:val="ru-RU" w:eastAsia="ru-RU"/>
              </w:rPr>
              <w:t>ост, %</w:t>
            </w:r>
          </w:p>
        </w:tc>
        <w:tc>
          <w:tcPr>
            <w:tcW w:w="906" w:type="dxa"/>
            <w:vAlign w:val="center"/>
          </w:tcPr>
          <w:p w:rsidR="004D0578" w:rsidRPr="00182699" w:rsidRDefault="004D0578" w:rsidP="003B40EB">
            <w:pPr>
              <w:pStyle w:val="a9"/>
              <w:spacing w:after="0"/>
              <w:ind w:left="0"/>
              <w:jc w:val="center"/>
              <w:rPr>
                <w:sz w:val="16"/>
                <w:szCs w:val="16"/>
                <w:lang w:val="ru-RU" w:eastAsia="ru-RU"/>
              </w:rPr>
            </w:pPr>
            <w:r w:rsidRPr="00182699">
              <w:rPr>
                <w:sz w:val="16"/>
                <w:szCs w:val="16"/>
                <w:lang w:val="ru-RU" w:eastAsia="ru-RU"/>
              </w:rPr>
              <w:t>201</w:t>
            </w:r>
            <w:r w:rsidR="003B40EB" w:rsidRPr="00182699">
              <w:rPr>
                <w:sz w:val="16"/>
                <w:szCs w:val="16"/>
                <w:lang w:val="ru-RU" w:eastAsia="ru-RU"/>
              </w:rPr>
              <w:t>8</w:t>
            </w:r>
            <w:r w:rsidRPr="00182699">
              <w:rPr>
                <w:sz w:val="16"/>
                <w:szCs w:val="16"/>
                <w:lang w:val="ru-RU" w:eastAsia="ru-RU"/>
              </w:rPr>
              <w:t xml:space="preserve"> </w:t>
            </w:r>
            <w:r w:rsidR="00ED3FC0" w:rsidRPr="00182699">
              <w:rPr>
                <w:sz w:val="16"/>
                <w:szCs w:val="16"/>
                <w:lang w:val="ru-RU" w:eastAsia="ru-RU"/>
              </w:rPr>
              <w:t>проект</w:t>
            </w:r>
          </w:p>
        </w:tc>
        <w:tc>
          <w:tcPr>
            <w:tcW w:w="1050" w:type="dxa"/>
            <w:vAlign w:val="center"/>
          </w:tcPr>
          <w:p w:rsidR="004D0578" w:rsidRPr="00182699" w:rsidRDefault="00882777" w:rsidP="00882777">
            <w:pPr>
              <w:pStyle w:val="a9"/>
              <w:spacing w:after="0"/>
              <w:ind w:left="0"/>
              <w:jc w:val="center"/>
              <w:rPr>
                <w:sz w:val="16"/>
                <w:szCs w:val="16"/>
                <w:lang w:val="ru-RU" w:eastAsia="ru-RU"/>
              </w:rPr>
            </w:pPr>
            <w:r w:rsidRPr="00182699">
              <w:rPr>
                <w:sz w:val="16"/>
                <w:szCs w:val="16"/>
                <w:lang w:val="ru-RU" w:eastAsia="ru-RU"/>
              </w:rPr>
              <w:t>р</w:t>
            </w:r>
            <w:r w:rsidR="004D0578" w:rsidRPr="00182699">
              <w:rPr>
                <w:sz w:val="16"/>
                <w:szCs w:val="16"/>
                <w:lang w:val="ru-RU" w:eastAsia="ru-RU"/>
              </w:rPr>
              <w:t>ост, %</w:t>
            </w:r>
          </w:p>
        </w:tc>
        <w:tc>
          <w:tcPr>
            <w:tcW w:w="896" w:type="dxa"/>
            <w:vAlign w:val="center"/>
          </w:tcPr>
          <w:p w:rsidR="004D0578" w:rsidRPr="00182699" w:rsidRDefault="004D0578" w:rsidP="003B40EB">
            <w:pPr>
              <w:pStyle w:val="a9"/>
              <w:spacing w:after="0"/>
              <w:ind w:left="0"/>
              <w:jc w:val="center"/>
              <w:rPr>
                <w:sz w:val="16"/>
                <w:szCs w:val="16"/>
                <w:lang w:val="ru-RU" w:eastAsia="ru-RU"/>
              </w:rPr>
            </w:pPr>
            <w:r w:rsidRPr="00182699">
              <w:rPr>
                <w:sz w:val="16"/>
                <w:szCs w:val="16"/>
                <w:lang w:val="ru-RU" w:eastAsia="ru-RU"/>
              </w:rPr>
              <w:t>201</w:t>
            </w:r>
            <w:r w:rsidR="003B40EB" w:rsidRPr="00182699">
              <w:rPr>
                <w:sz w:val="16"/>
                <w:szCs w:val="16"/>
                <w:lang w:val="ru-RU" w:eastAsia="ru-RU"/>
              </w:rPr>
              <w:t>9</w:t>
            </w:r>
            <w:r w:rsidRPr="00182699">
              <w:rPr>
                <w:sz w:val="16"/>
                <w:szCs w:val="16"/>
                <w:lang w:val="ru-RU" w:eastAsia="ru-RU"/>
              </w:rPr>
              <w:t xml:space="preserve"> </w:t>
            </w:r>
            <w:r w:rsidR="00ED3FC0" w:rsidRPr="00182699">
              <w:rPr>
                <w:sz w:val="16"/>
                <w:szCs w:val="16"/>
                <w:lang w:val="ru-RU" w:eastAsia="ru-RU"/>
              </w:rPr>
              <w:t>проект</w:t>
            </w:r>
          </w:p>
        </w:tc>
        <w:tc>
          <w:tcPr>
            <w:tcW w:w="1050" w:type="dxa"/>
            <w:vAlign w:val="center"/>
          </w:tcPr>
          <w:p w:rsidR="004D0578" w:rsidRPr="00182699" w:rsidRDefault="00882777" w:rsidP="00882777">
            <w:pPr>
              <w:pStyle w:val="a9"/>
              <w:spacing w:after="0"/>
              <w:ind w:left="0"/>
              <w:jc w:val="center"/>
              <w:rPr>
                <w:sz w:val="16"/>
                <w:szCs w:val="16"/>
                <w:lang w:val="ru-RU" w:eastAsia="ru-RU"/>
              </w:rPr>
            </w:pPr>
            <w:r w:rsidRPr="00182699">
              <w:rPr>
                <w:sz w:val="16"/>
                <w:szCs w:val="16"/>
                <w:lang w:val="ru-RU" w:eastAsia="ru-RU"/>
              </w:rPr>
              <w:t>р</w:t>
            </w:r>
            <w:r w:rsidR="004D0578" w:rsidRPr="00182699">
              <w:rPr>
                <w:sz w:val="16"/>
                <w:szCs w:val="16"/>
                <w:lang w:val="ru-RU" w:eastAsia="ru-RU"/>
              </w:rPr>
              <w:t>ост, %</w:t>
            </w:r>
          </w:p>
        </w:tc>
        <w:tc>
          <w:tcPr>
            <w:tcW w:w="896" w:type="dxa"/>
            <w:vAlign w:val="center"/>
          </w:tcPr>
          <w:p w:rsidR="004D0578" w:rsidRPr="00182699" w:rsidRDefault="004D0578" w:rsidP="003B40EB">
            <w:pPr>
              <w:pStyle w:val="a9"/>
              <w:spacing w:after="0"/>
              <w:ind w:left="0"/>
              <w:jc w:val="center"/>
              <w:rPr>
                <w:sz w:val="16"/>
                <w:szCs w:val="16"/>
                <w:lang w:val="ru-RU" w:eastAsia="ru-RU"/>
              </w:rPr>
            </w:pPr>
            <w:r w:rsidRPr="00182699">
              <w:rPr>
                <w:sz w:val="16"/>
                <w:szCs w:val="16"/>
                <w:lang w:val="ru-RU" w:eastAsia="ru-RU"/>
              </w:rPr>
              <w:t>20</w:t>
            </w:r>
            <w:r w:rsidR="003B40EB" w:rsidRPr="00182699">
              <w:rPr>
                <w:sz w:val="16"/>
                <w:szCs w:val="16"/>
                <w:lang w:val="ru-RU" w:eastAsia="ru-RU"/>
              </w:rPr>
              <w:t>20</w:t>
            </w:r>
            <w:r w:rsidRPr="00182699">
              <w:rPr>
                <w:sz w:val="16"/>
                <w:szCs w:val="16"/>
                <w:lang w:val="ru-RU" w:eastAsia="ru-RU"/>
              </w:rPr>
              <w:t xml:space="preserve"> </w:t>
            </w:r>
            <w:r w:rsidR="00ED3FC0" w:rsidRPr="00182699">
              <w:rPr>
                <w:sz w:val="16"/>
                <w:szCs w:val="16"/>
                <w:lang w:val="ru-RU" w:eastAsia="ru-RU"/>
              </w:rPr>
              <w:t>проект</w:t>
            </w:r>
          </w:p>
        </w:tc>
        <w:tc>
          <w:tcPr>
            <w:tcW w:w="911" w:type="dxa"/>
            <w:vAlign w:val="center"/>
          </w:tcPr>
          <w:p w:rsidR="004D0578" w:rsidRPr="00182699" w:rsidRDefault="00882777" w:rsidP="00882777">
            <w:pPr>
              <w:pStyle w:val="a9"/>
              <w:spacing w:after="0"/>
              <w:ind w:left="0"/>
              <w:jc w:val="center"/>
              <w:rPr>
                <w:sz w:val="16"/>
                <w:szCs w:val="16"/>
                <w:lang w:val="ru-RU" w:eastAsia="ru-RU"/>
              </w:rPr>
            </w:pPr>
            <w:r w:rsidRPr="00182699">
              <w:rPr>
                <w:sz w:val="16"/>
                <w:szCs w:val="16"/>
                <w:lang w:val="ru-RU" w:eastAsia="ru-RU"/>
              </w:rPr>
              <w:t>р</w:t>
            </w:r>
            <w:r w:rsidR="004D0578" w:rsidRPr="00182699">
              <w:rPr>
                <w:sz w:val="16"/>
                <w:szCs w:val="16"/>
                <w:lang w:val="ru-RU" w:eastAsia="ru-RU"/>
              </w:rPr>
              <w:t>ост, %</w:t>
            </w:r>
          </w:p>
        </w:tc>
      </w:tr>
      <w:tr w:rsidR="006017C0" w:rsidRPr="008D4392" w:rsidTr="006017C0">
        <w:tc>
          <w:tcPr>
            <w:tcW w:w="1789" w:type="dxa"/>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х</w:t>
            </w:r>
          </w:p>
        </w:tc>
        <w:tc>
          <w:tcPr>
            <w:tcW w:w="836"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1</w:t>
            </w:r>
          </w:p>
        </w:tc>
        <w:tc>
          <w:tcPr>
            <w:tcW w:w="892"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2</w:t>
            </w:r>
          </w:p>
        </w:tc>
        <w:tc>
          <w:tcPr>
            <w:tcW w:w="911"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3</w:t>
            </w:r>
            <w:r w:rsidR="006A74C2" w:rsidRPr="00182699">
              <w:rPr>
                <w:sz w:val="16"/>
                <w:szCs w:val="16"/>
                <w:lang w:val="ru-RU" w:eastAsia="ru-RU"/>
              </w:rPr>
              <w:t>=2/1*100</w:t>
            </w:r>
          </w:p>
        </w:tc>
        <w:tc>
          <w:tcPr>
            <w:tcW w:w="906"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4</w:t>
            </w:r>
          </w:p>
        </w:tc>
        <w:tc>
          <w:tcPr>
            <w:tcW w:w="1050"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5</w:t>
            </w:r>
            <w:r w:rsidR="006A74C2" w:rsidRPr="00182699">
              <w:rPr>
                <w:sz w:val="16"/>
                <w:szCs w:val="16"/>
                <w:lang w:val="ru-RU" w:eastAsia="ru-RU"/>
              </w:rPr>
              <w:t>=4/2*100</w:t>
            </w:r>
          </w:p>
        </w:tc>
        <w:tc>
          <w:tcPr>
            <w:tcW w:w="896"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6</w:t>
            </w:r>
          </w:p>
        </w:tc>
        <w:tc>
          <w:tcPr>
            <w:tcW w:w="1050"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7</w:t>
            </w:r>
            <w:r w:rsidR="006A74C2" w:rsidRPr="00182699">
              <w:rPr>
                <w:sz w:val="16"/>
                <w:szCs w:val="16"/>
                <w:lang w:val="ru-RU" w:eastAsia="ru-RU"/>
              </w:rPr>
              <w:t>=6/4*100</w:t>
            </w:r>
          </w:p>
        </w:tc>
        <w:tc>
          <w:tcPr>
            <w:tcW w:w="896"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8</w:t>
            </w:r>
          </w:p>
        </w:tc>
        <w:tc>
          <w:tcPr>
            <w:tcW w:w="911" w:type="dxa"/>
            <w:vAlign w:val="center"/>
          </w:tcPr>
          <w:p w:rsidR="004D0578" w:rsidRPr="00182699" w:rsidRDefault="004D0578" w:rsidP="004D0578">
            <w:pPr>
              <w:pStyle w:val="a9"/>
              <w:spacing w:after="0"/>
              <w:ind w:left="0"/>
              <w:jc w:val="center"/>
              <w:rPr>
                <w:sz w:val="16"/>
                <w:szCs w:val="16"/>
                <w:lang w:val="ru-RU" w:eastAsia="ru-RU"/>
              </w:rPr>
            </w:pPr>
            <w:r w:rsidRPr="00182699">
              <w:rPr>
                <w:sz w:val="16"/>
                <w:szCs w:val="16"/>
                <w:lang w:val="ru-RU" w:eastAsia="ru-RU"/>
              </w:rPr>
              <w:t>9</w:t>
            </w:r>
            <w:r w:rsidR="006A74C2" w:rsidRPr="00182699">
              <w:rPr>
                <w:sz w:val="16"/>
                <w:szCs w:val="16"/>
                <w:lang w:val="ru-RU" w:eastAsia="ru-RU"/>
              </w:rPr>
              <w:t>=8/6*100</w:t>
            </w:r>
          </w:p>
        </w:tc>
      </w:tr>
      <w:tr w:rsidR="006017C0" w:rsidRPr="008D4392" w:rsidTr="006017C0">
        <w:tc>
          <w:tcPr>
            <w:tcW w:w="1789" w:type="dxa"/>
            <w:vAlign w:val="center"/>
          </w:tcPr>
          <w:p w:rsidR="006017C0" w:rsidRPr="008D4392" w:rsidRDefault="006017C0" w:rsidP="005D2957">
            <w:pPr>
              <w:snapToGrid w:val="0"/>
              <w:rPr>
                <w:b/>
                <w:bCs/>
                <w:sz w:val="16"/>
                <w:szCs w:val="16"/>
              </w:rPr>
            </w:pPr>
            <w:r w:rsidRPr="008D4392">
              <w:rPr>
                <w:b/>
                <w:bCs/>
                <w:sz w:val="16"/>
                <w:szCs w:val="16"/>
              </w:rPr>
              <w:t xml:space="preserve">Налоговые и неналоговые доходы, </w:t>
            </w:r>
          </w:p>
          <w:p w:rsidR="006017C0" w:rsidRPr="008D4392" w:rsidRDefault="006017C0" w:rsidP="005D2957">
            <w:pPr>
              <w:snapToGrid w:val="0"/>
              <w:rPr>
                <w:b/>
                <w:bCs/>
                <w:sz w:val="16"/>
                <w:szCs w:val="16"/>
              </w:rPr>
            </w:pPr>
            <w:r w:rsidRPr="008D4392">
              <w:rPr>
                <w:b/>
                <w:bCs/>
                <w:sz w:val="16"/>
                <w:szCs w:val="16"/>
              </w:rPr>
              <w:t>в т. ч.:</w:t>
            </w:r>
          </w:p>
        </w:tc>
        <w:tc>
          <w:tcPr>
            <w:tcW w:w="836" w:type="dxa"/>
            <w:vAlign w:val="center"/>
          </w:tcPr>
          <w:p w:rsidR="006017C0" w:rsidRPr="00C70D26" w:rsidRDefault="006017C0" w:rsidP="005D2957">
            <w:pPr>
              <w:tabs>
                <w:tab w:val="left" w:pos="9923"/>
              </w:tabs>
              <w:ind w:right="-3"/>
              <w:jc w:val="center"/>
              <w:rPr>
                <w:i/>
                <w:sz w:val="20"/>
                <w:szCs w:val="20"/>
              </w:rPr>
            </w:pPr>
            <w:r>
              <w:rPr>
                <w:i/>
                <w:sz w:val="20"/>
                <w:szCs w:val="20"/>
              </w:rPr>
              <w:t>902,2</w:t>
            </w:r>
          </w:p>
        </w:tc>
        <w:tc>
          <w:tcPr>
            <w:tcW w:w="892" w:type="dxa"/>
            <w:vAlign w:val="center"/>
          </w:tcPr>
          <w:p w:rsidR="006017C0" w:rsidRPr="00182699" w:rsidRDefault="006017C0" w:rsidP="005D2957">
            <w:pPr>
              <w:pStyle w:val="a9"/>
              <w:spacing w:after="0"/>
              <w:ind w:left="0"/>
              <w:jc w:val="center"/>
              <w:rPr>
                <w:sz w:val="20"/>
                <w:szCs w:val="20"/>
                <w:lang w:val="ru-RU" w:eastAsia="ru-RU"/>
              </w:rPr>
            </w:pPr>
            <w:r w:rsidRPr="00182699">
              <w:rPr>
                <w:sz w:val="20"/>
                <w:szCs w:val="20"/>
                <w:lang w:val="ru-RU" w:eastAsia="ru-RU"/>
              </w:rPr>
              <w:t>1216,7</w:t>
            </w:r>
          </w:p>
        </w:tc>
        <w:tc>
          <w:tcPr>
            <w:tcW w:w="911" w:type="dxa"/>
            <w:vAlign w:val="center"/>
          </w:tcPr>
          <w:p w:rsidR="006017C0" w:rsidRPr="006017C0" w:rsidRDefault="006017C0" w:rsidP="006017C0">
            <w:pPr>
              <w:jc w:val="center"/>
              <w:rPr>
                <w:sz w:val="20"/>
                <w:szCs w:val="20"/>
              </w:rPr>
            </w:pPr>
            <w:r w:rsidRPr="006017C0">
              <w:rPr>
                <w:sz w:val="20"/>
                <w:szCs w:val="20"/>
              </w:rPr>
              <w:t>134,9</w:t>
            </w:r>
          </w:p>
        </w:tc>
        <w:tc>
          <w:tcPr>
            <w:tcW w:w="90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1185,8</w:t>
            </w:r>
          </w:p>
        </w:tc>
        <w:tc>
          <w:tcPr>
            <w:tcW w:w="1050" w:type="dxa"/>
            <w:vAlign w:val="center"/>
          </w:tcPr>
          <w:p w:rsidR="006017C0" w:rsidRPr="006017C0" w:rsidRDefault="006017C0" w:rsidP="006017C0">
            <w:pPr>
              <w:jc w:val="center"/>
              <w:rPr>
                <w:sz w:val="20"/>
                <w:szCs w:val="20"/>
              </w:rPr>
            </w:pPr>
            <w:r w:rsidRPr="006017C0">
              <w:rPr>
                <w:sz w:val="20"/>
                <w:szCs w:val="20"/>
              </w:rPr>
              <w:t>97,5</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1284,2</w:t>
            </w:r>
          </w:p>
        </w:tc>
        <w:tc>
          <w:tcPr>
            <w:tcW w:w="1050" w:type="dxa"/>
            <w:vAlign w:val="center"/>
          </w:tcPr>
          <w:p w:rsidR="006017C0" w:rsidRPr="006017C0" w:rsidRDefault="006017C0" w:rsidP="006017C0">
            <w:pPr>
              <w:jc w:val="center"/>
              <w:rPr>
                <w:sz w:val="20"/>
                <w:szCs w:val="20"/>
              </w:rPr>
            </w:pPr>
            <w:r w:rsidRPr="006017C0">
              <w:rPr>
                <w:sz w:val="20"/>
                <w:szCs w:val="20"/>
              </w:rPr>
              <w:t>108,3</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1298,2</w:t>
            </w:r>
          </w:p>
        </w:tc>
        <w:tc>
          <w:tcPr>
            <w:tcW w:w="911" w:type="dxa"/>
            <w:vAlign w:val="center"/>
          </w:tcPr>
          <w:p w:rsidR="006017C0" w:rsidRPr="006017C0" w:rsidRDefault="006017C0" w:rsidP="006017C0">
            <w:pPr>
              <w:jc w:val="center"/>
              <w:rPr>
                <w:sz w:val="20"/>
                <w:szCs w:val="20"/>
              </w:rPr>
            </w:pPr>
            <w:r w:rsidRPr="006017C0">
              <w:rPr>
                <w:sz w:val="20"/>
                <w:szCs w:val="20"/>
              </w:rPr>
              <w:t>101,1</w:t>
            </w:r>
          </w:p>
        </w:tc>
      </w:tr>
      <w:tr w:rsidR="006017C0" w:rsidRPr="008D4392" w:rsidTr="006017C0">
        <w:tc>
          <w:tcPr>
            <w:tcW w:w="1789" w:type="dxa"/>
            <w:vAlign w:val="center"/>
          </w:tcPr>
          <w:p w:rsidR="006017C0" w:rsidRPr="008D4392" w:rsidRDefault="006017C0" w:rsidP="005D2957">
            <w:pPr>
              <w:snapToGrid w:val="0"/>
              <w:rPr>
                <w:bCs/>
                <w:i/>
                <w:sz w:val="16"/>
                <w:szCs w:val="16"/>
              </w:rPr>
            </w:pPr>
            <w:r w:rsidRPr="008D4392">
              <w:rPr>
                <w:bCs/>
                <w:i/>
                <w:sz w:val="16"/>
                <w:szCs w:val="16"/>
              </w:rPr>
              <w:t>налоговые доходы, в т.ч.:</w:t>
            </w:r>
          </w:p>
        </w:tc>
        <w:tc>
          <w:tcPr>
            <w:tcW w:w="836" w:type="dxa"/>
            <w:vAlign w:val="center"/>
          </w:tcPr>
          <w:p w:rsidR="006017C0" w:rsidRPr="008D4392" w:rsidRDefault="006017C0" w:rsidP="005D2957">
            <w:pPr>
              <w:tabs>
                <w:tab w:val="left" w:pos="9923"/>
              </w:tabs>
              <w:ind w:right="-3"/>
              <w:jc w:val="center"/>
              <w:rPr>
                <w:i/>
                <w:sz w:val="20"/>
                <w:szCs w:val="20"/>
              </w:rPr>
            </w:pPr>
            <w:r>
              <w:rPr>
                <w:i/>
                <w:sz w:val="20"/>
                <w:szCs w:val="20"/>
              </w:rPr>
              <w:t>886,6</w:t>
            </w:r>
          </w:p>
        </w:tc>
        <w:tc>
          <w:tcPr>
            <w:tcW w:w="892" w:type="dxa"/>
            <w:vAlign w:val="center"/>
          </w:tcPr>
          <w:p w:rsidR="006017C0" w:rsidRPr="00182699" w:rsidRDefault="006017C0" w:rsidP="005D2957">
            <w:pPr>
              <w:pStyle w:val="a9"/>
              <w:spacing w:after="0"/>
              <w:ind w:left="0"/>
              <w:jc w:val="center"/>
              <w:rPr>
                <w:i/>
                <w:sz w:val="20"/>
                <w:szCs w:val="20"/>
                <w:lang w:val="ru-RU" w:eastAsia="ru-RU"/>
              </w:rPr>
            </w:pPr>
            <w:r w:rsidRPr="00182699">
              <w:rPr>
                <w:i/>
                <w:sz w:val="20"/>
                <w:szCs w:val="20"/>
                <w:lang w:val="ru-RU" w:eastAsia="ru-RU"/>
              </w:rPr>
              <w:t>1203,7</w:t>
            </w:r>
          </w:p>
        </w:tc>
        <w:tc>
          <w:tcPr>
            <w:tcW w:w="911" w:type="dxa"/>
            <w:vAlign w:val="center"/>
          </w:tcPr>
          <w:p w:rsidR="006017C0" w:rsidRPr="006017C0" w:rsidRDefault="006017C0" w:rsidP="006017C0">
            <w:pPr>
              <w:jc w:val="center"/>
              <w:rPr>
                <w:sz w:val="20"/>
                <w:szCs w:val="20"/>
              </w:rPr>
            </w:pPr>
            <w:r w:rsidRPr="006017C0">
              <w:rPr>
                <w:sz w:val="20"/>
                <w:szCs w:val="20"/>
              </w:rPr>
              <w:t>135,8</w:t>
            </w:r>
          </w:p>
        </w:tc>
        <w:tc>
          <w:tcPr>
            <w:tcW w:w="90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1171,8</w:t>
            </w:r>
          </w:p>
        </w:tc>
        <w:tc>
          <w:tcPr>
            <w:tcW w:w="1050" w:type="dxa"/>
            <w:vAlign w:val="center"/>
          </w:tcPr>
          <w:p w:rsidR="006017C0" w:rsidRPr="006017C0" w:rsidRDefault="006017C0" w:rsidP="006017C0">
            <w:pPr>
              <w:jc w:val="center"/>
              <w:rPr>
                <w:sz w:val="20"/>
                <w:szCs w:val="20"/>
              </w:rPr>
            </w:pPr>
            <w:r w:rsidRPr="006017C0">
              <w:rPr>
                <w:sz w:val="20"/>
                <w:szCs w:val="20"/>
              </w:rPr>
              <w:t>97,3</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1269,2</w:t>
            </w:r>
          </w:p>
        </w:tc>
        <w:tc>
          <w:tcPr>
            <w:tcW w:w="1050" w:type="dxa"/>
            <w:vAlign w:val="center"/>
          </w:tcPr>
          <w:p w:rsidR="006017C0" w:rsidRPr="006017C0" w:rsidRDefault="006017C0" w:rsidP="006017C0">
            <w:pPr>
              <w:jc w:val="center"/>
              <w:rPr>
                <w:sz w:val="20"/>
                <w:szCs w:val="20"/>
              </w:rPr>
            </w:pPr>
            <w:r w:rsidRPr="006017C0">
              <w:rPr>
                <w:sz w:val="20"/>
                <w:szCs w:val="20"/>
              </w:rPr>
              <w:t>108,3</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1282,2</w:t>
            </w:r>
          </w:p>
        </w:tc>
        <w:tc>
          <w:tcPr>
            <w:tcW w:w="911" w:type="dxa"/>
            <w:vAlign w:val="center"/>
          </w:tcPr>
          <w:p w:rsidR="006017C0" w:rsidRPr="006017C0" w:rsidRDefault="006017C0" w:rsidP="006017C0">
            <w:pPr>
              <w:jc w:val="center"/>
              <w:rPr>
                <w:sz w:val="20"/>
                <w:szCs w:val="20"/>
              </w:rPr>
            </w:pPr>
            <w:r w:rsidRPr="006017C0">
              <w:rPr>
                <w:sz w:val="20"/>
                <w:szCs w:val="20"/>
              </w:rPr>
              <w:t>101,0</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Налог на доходы физических лиц</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318,9</w:t>
            </w:r>
          </w:p>
        </w:tc>
        <w:tc>
          <w:tcPr>
            <w:tcW w:w="892" w:type="dxa"/>
            <w:vAlign w:val="center"/>
          </w:tcPr>
          <w:p w:rsidR="006017C0" w:rsidRPr="00182699" w:rsidRDefault="006017C0" w:rsidP="005D2957">
            <w:pPr>
              <w:pStyle w:val="a9"/>
              <w:spacing w:after="0"/>
              <w:ind w:left="0"/>
              <w:jc w:val="center"/>
              <w:rPr>
                <w:sz w:val="20"/>
                <w:szCs w:val="20"/>
                <w:lang w:val="ru-RU" w:eastAsia="ru-RU"/>
              </w:rPr>
            </w:pPr>
            <w:r w:rsidRPr="00182699">
              <w:rPr>
                <w:sz w:val="20"/>
                <w:szCs w:val="20"/>
                <w:lang w:val="ru-RU" w:eastAsia="ru-RU"/>
              </w:rPr>
              <w:t>255,0</w:t>
            </w:r>
          </w:p>
        </w:tc>
        <w:tc>
          <w:tcPr>
            <w:tcW w:w="911" w:type="dxa"/>
            <w:vAlign w:val="center"/>
          </w:tcPr>
          <w:p w:rsidR="006017C0" w:rsidRPr="006017C0" w:rsidRDefault="006017C0" w:rsidP="006017C0">
            <w:pPr>
              <w:jc w:val="center"/>
              <w:rPr>
                <w:sz w:val="20"/>
                <w:szCs w:val="20"/>
              </w:rPr>
            </w:pPr>
            <w:r w:rsidRPr="006017C0">
              <w:rPr>
                <w:sz w:val="20"/>
                <w:szCs w:val="20"/>
              </w:rPr>
              <w:t>80,0</w:t>
            </w:r>
          </w:p>
        </w:tc>
        <w:tc>
          <w:tcPr>
            <w:tcW w:w="90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231,0</w:t>
            </w:r>
          </w:p>
        </w:tc>
        <w:tc>
          <w:tcPr>
            <w:tcW w:w="1050" w:type="dxa"/>
            <w:vAlign w:val="center"/>
          </w:tcPr>
          <w:p w:rsidR="006017C0" w:rsidRPr="006017C0" w:rsidRDefault="006017C0" w:rsidP="006017C0">
            <w:pPr>
              <w:jc w:val="center"/>
              <w:rPr>
                <w:sz w:val="20"/>
                <w:szCs w:val="20"/>
              </w:rPr>
            </w:pPr>
            <w:r w:rsidRPr="006017C0">
              <w:rPr>
                <w:sz w:val="20"/>
                <w:szCs w:val="20"/>
              </w:rPr>
              <w:t>90,6</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i/>
                <w:sz w:val="20"/>
                <w:szCs w:val="20"/>
                <w:lang w:val="ru-RU" w:eastAsia="ru-RU"/>
              </w:rPr>
              <w:t>235,0</w:t>
            </w:r>
          </w:p>
        </w:tc>
        <w:tc>
          <w:tcPr>
            <w:tcW w:w="1050" w:type="dxa"/>
            <w:vAlign w:val="center"/>
          </w:tcPr>
          <w:p w:rsidR="006017C0" w:rsidRPr="006017C0" w:rsidRDefault="006017C0" w:rsidP="006017C0">
            <w:pPr>
              <w:jc w:val="center"/>
              <w:rPr>
                <w:sz w:val="20"/>
                <w:szCs w:val="20"/>
              </w:rPr>
            </w:pPr>
            <w:r w:rsidRPr="006017C0">
              <w:rPr>
                <w:sz w:val="20"/>
                <w:szCs w:val="20"/>
              </w:rPr>
              <w:t>101,7</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238,0</w:t>
            </w:r>
          </w:p>
        </w:tc>
        <w:tc>
          <w:tcPr>
            <w:tcW w:w="911" w:type="dxa"/>
            <w:vAlign w:val="center"/>
          </w:tcPr>
          <w:p w:rsidR="006017C0" w:rsidRPr="006017C0" w:rsidRDefault="006017C0" w:rsidP="006017C0">
            <w:pPr>
              <w:jc w:val="center"/>
              <w:rPr>
                <w:sz w:val="20"/>
                <w:szCs w:val="20"/>
              </w:rPr>
            </w:pPr>
            <w:r w:rsidRPr="006017C0">
              <w:rPr>
                <w:sz w:val="20"/>
                <w:szCs w:val="20"/>
              </w:rPr>
              <w:t>101,3</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Налоги на товары (работы, услуги), реализуемые на территории РФ</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286,7</w:t>
            </w:r>
          </w:p>
        </w:tc>
        <w:tc>
          <w:tcPr>
            <w:tcW w:w="892" w:type="dxa"/>
            <w:vAlign w:val="center"/>
          </w:tcPr>
          <w:p w:rsidR="006017C0" w:rsidRPr="00182699" w:rsidRDefault="006017C0" w:rsidP="005D2957">
            <w:pPr>
              <w:pStyle w:val="a9"/>
              <w:spacing w:after="0"/>
              <w:ind w:left="0"/>
              <w:jc w:val="center"/>
              <w:rPr>
                <w:sz w:val="20"/>
                <w:szCs w:val="20"/>
                <w:lang w:val="ru-RU" w:eastAsia="ru-RU"/>
              </w:rPr>
            </w:pPr>
            <w:r w:rsidRPr="00182699">
              <w:rPr>
                <w:sz w:val="20"/>
                <w:szCs w:val="20"/>
                <w:lang w:val="ru-RU" w:eastAsia="ru-RU"/>
              </w:rPr>
              <w:t>687,0</w:t>
            </w:r>
          </w:p>
        </w:tc>
        <w:tc>
          <w:tcPr>
            <w:tcW w:w="911" w:type="dxa"/>
            <w:vAlign w:val="center"/>
          </w:tcPr>
          <w:p w:rsidR="006017C0" w:rsidRPr="006017C0" w:rsidRDefault="006017C0" w:rsidP="006017C0">
            <w:pPr>
              <w:jc w:val="center"/>
              <w:rPr>
                <w:sz w:val="20"/>
                <w:szCs w:val="20"/>
              </w:rPr>
            </w:pPr>
            <w:r w:rsidRPr="006017C0">
              <w:rPr>
                <w:sz w:val="20"/>
                <w:szCs w:val="20"/>
              </w:rPr>
              <w:t>239,6</w:t>
            </w:r>
          </w:p>
        </w:tc>
        <w:tc>
          <w:tcPr>
            <w:tcW w:w="90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646,7</w:t>
            </w:r>
          </w:p>
        </w:tc>
        <w:tc>
          <w:tcPr>
            <w:tcW w:w="1050" w:type="dxa"/>
            <w:vAlign w:val="center"/>
          </w:tcPr>
          <w:p w:rsidR="006017C0" w:rsidRPr="006017C0" w:rsidRDefault="006017C0" w:rsidP="006017C0">
            <w:pPr>
              <w:jc w:val="center"/>
              <w:rPr>
                <w:sz w:val="20"/>
                <w:szCs w:val="20"/>
              </w:rPr>
            </w:pPr>
            <w:r w:rsidRPr="006017C0">
              <w:rPr>
                <w:sz w:val="20"/>
                <w:szCs w:val="20"/>
              </w:rPr>
              <w:t>94,1</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729,5</w:t>
            </w:r>
          </w:p>
        </w:tc>
        <w:tc>
          <w:tcPr>
            <w:tcW w:w="1050" w:type="dxa"/>
            <w:vAlign w:val="center"/>
          </w:tcPr>
          <w:p w:rsidR="006017C0" w:rsidRPr="006017C0" w:rsidRDefault="006017C0" w:rsidP="006017C0">
            <w:pPr>
              <w:jc w:val="center"/>
              <w:rPr>
                <w:sz w:val="20"/>
                <w:szCs w:val="20"/>
              </w:rPr>
            </w:pPr>
            <w:r w:rsidRPr="006017C0">
              <w:rPr>
                <w:sz w:val="20"/>
                <w:szCs w:val="20"/>
              </w:rPr>
              <w:t>112,8</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738,0</w:t>
            </w:r>
          </w:p>
        </w:tc>
        <w:tc>
          <w:tcPr>
            <w:tcW w:w="911" w:type="dxa"/>
            <w:vAlign w:val="center"/>
          </w:tcPr>
          <w:p w:rsidR="006017C0" w:rsidRPr="006017C0" w:rsidRDefault="006017C0" w:rsidP="006017C0">
            <w:pPr>
              <w:jc w:val="center"/>
              <w:rPr>
                <w:sz w:val="20"/>
                <w:szCs w:val="20"/>
              </w:rPr>
            </w:pPr>
            <w:r w:rsidRPr="006017C0">
              <w:rPr>
                <w:sz w:val="20"/>
                <w:szCs w:val="20"/>
              </w:rPr>
              <w:t>101, 2</w:t>
            </w:r>
          </w:p>
        </w:tc>
      </w:tr>
      <w:tr w:rsidR="006017C0" w:rsidRPr="008D4392" w:rsidTr="006017C0">
        <w:tc>
          <w:tcPr>
            <w:tcW w:w="1789" w:type="dxa"/>
            <w:vAlign w:val="center"/>
          </w:tcPr>
          <w:p w:rsidR="006017C0" w:rsidRDefault="006017C0"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6017C0" w:rsidRPr="008D4392" w:rsidRDefault="006017C0" w:rsidP="0070250C">
            <w:pPr>
              <w:snapToGrid w:val="0"/>
              <w:rPr>
                <w:sz w:val="16"/>
                <w:szCs w:val="16"/>
              </w:rPr>
            </w:pPr>
            <w:r w:rsidRPr="008D4392">
              <w:rPr>
                <w:sz w:val="16"/>
                <w:szCs w:val="16"/>
              </w:rPr>
              <w:t>в т.ч.:</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281,0</w:t>
            </w:r>
          </w:p>
        </w:tc>
        <w:tc>
          <w:tcPr>
            <w:tcW w:w="892" w:type="dxa"/>
            <w:vAlign w:val="center"/>
          </w:tcPr>
          <w:p w:rsidR="006017C0" w:rsidRPr="00182699" w:rsidRDefault="006017C0" w:rsidP="005D2957">
            <w:pPr>
              <w:pStyle w:val="a9"/>
              <w:spacing w:after="0"/>
              <w:ind w:left="0"/>
              <w:jc w:val="center"/>
              <w:rPr>
                <w:sz w:val="20"/>
                <w:szCs w:val="20"/>
                <w:lang w:val="ru-RU" w:eastAsia="ru-RU"/>
              </w:rPr>
            </w:pPr>
            <w:r w:rsidRPr="00182699">
              <w:rPr>
                <w:sz w:val="20"/>
                <w:szCs w:val="20"/>
                <w:lang w:val="ru-RU" w:eastAsia="ru-RU"/>
              </w:rPr>
              <w:t>261,7</w:t>
            </w:r>
          </w:p>
        </w:tc>
        <w:tc>
          <w:tcPr>
            <w:tcW w:w="911" w:type="dxa"/>
            <w:vAlign w:val="center"/>
          </w:tcPr>
          <w:p w:rsidR="006017C0" w:rsidRPr="006017C0" w:rsidRDefault="006017C0" w:rsidP="006017C0">
            <w:pPr>
              <w:jc w:val="center"/>
              <w:rPr>
                <w:sz w:val="20"/>
                <w:szCs w:val="20"/>
              </w:rPr>
            </w:pPr>
            <w:r w:rsidRPr="006017C0">
              <w:rPr>
                <w:sz w:val="20"/>
                <w:szCs w:val="20"/>
              </w:rPr>
              <w:t>93,1</w:t>
            </w:r>
          </w:p>
        </w:tc>
        <w:tc>
          <w:tcPr>
            <w:tcW w:w="90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294,1</w:t>
            </w:r>
          </w:p>
        </w:tc>
        <w:tc>
          <w:tcPr>
            <w:tcW w:w="1050" w:type="dxa"/>
            <w:vAlign w:val="center"/>
          </w:tcPr>
          <w:p w:rsidR="006017C0" w:rsidRPr="006017C0" w:rsidRDefault="006017C0" w:rsidP="006017C0">
            <w:pPr>
              <w:jc w:val="center"/>
              <w:rPr>
                <w:sz w:val="20"/>
                <w:szCs w:val="20"/>
              </w:rPr>
            </w:pPr>
            <w:r w:rsidRPr="006017C0">
              <w:rPr>
                <w:sz w:val="20"/>
                <w:szCs w:val="20"/>
              </w:rPr>
              <w:t>112,4</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304,7</w:t>
            </w:r>
          </w:p>
        </w:tc>
        <w:tc>
          <w:tcPr>
            <w:tcW w:w="1050" w:type="dxa"/>
            <w:vAlign w:val="center"/>
          </w:tcPr>
          <w:p w:rsidR="006017C0" w:rsidRPr="006017C0" w:rsidRDefault="006017C0" w:rsidP="006017C0">
            <w:pPr>
              <w:jc w:val="center"/>
              <w:rPr>
                <w:sz w:val="20"/>
                <w:szCs w:val="20"/>
              </w:rPr>
            </w:pPr>
            <w:r w:rsidRPr="006017C0">
              <w:rPr>
                <w:sz w:val="20"/>
                <w:szCs w:val="20"/>
              </w:rPr>
              <w:t>103,6</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306,2</w:t>
            </w:r>
          </w:p>
        </w:tc>
        <w:tc>
          <w:tcPr>
            <w:tcW w:w="911" w:type="dxa"/>
            <w:vAlign w:val="center"/>
          </w:tcPr>
          <w:p w:rsidR="006017C0" w:rsidRPr="006017C0" w:rsidRDefault="006017C0" w:rsidP="006017C0">
            <w:pPr>
              <w:jc w:val="center"/>
              <w:rPr>
                <w:sz w:val="20"/>
                <w:szCs w:val="20"/>
              </w:rPr>
            </w:pPr>
            <w:r w:rsidRPr="006017C0">
              <w:rPr>
                <w:sz w:val="20"/>
                <w:szCs w:val="20"/>
              </w:rPr>
              <w:t>100,5</w:t>
            </w:r>
          </w:p>
        </w:tc>
      </w:tr>
      <w:tr w:rsidR="006017C0" w:rsidRPr="008D4392" w:rsidTr="006017C0">
        <w:tc>
          <w:tcPr>
            <w:tcW w:w="1789" w:type="dxa"/>
          </w:tcPr>
          <w:p w:rsidR="006017C0" w:rsidRPr="008D4392" w:rsidRDefault="006017C0"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13,4</w:t>
            </w:r>
          </w:p>
        </w:tc>
        <w:tc>
          <w:tcPr>
            <w:tcW w:w="892" w:type="dxa"/>
            <w:vAlign w:val="center"/>
          </w:tcPr>
          <w:p w:rsidR="006017C0" w:rsidRPr="00182699" w:rsidRDefault="006017C0" w:rsidP="00345EB5">
            <w:pPr>
              <w:pStyle w:val="a9"/>
              <w:spacing w:after="0"/>
              <w:ind w:left="0"/>
              <w:jc w:val="right"/>
              <w:rPr>
                <w:i/>
                <w:sz w:val="20"/>
                <w:szCs w:val="20"/>
                <w:lang w:val="ru-RU" w:eastAsia="ru-RU"/>
              </w:rPr>
            </w:pPr>
            <w:r w:rsidRPr="00182699">
              <w:rPr>
                <w:i/>
                <w:sz w:val="20"/>
                <w:szCs w:val="20"/>
                <w:lang w:val="ru-RU" w:eastAsia="ru-RU"/>
              </w:rPr>
              <w:t>14,0</w:t>
            </w:r>
          </w:p>
        </w:tc>
        <w:tc>
          <w:tcPr>
            <w:tcW w:w="911" w:type="dxa"/>
            <w:vAlign w:val="center"/>
          </w:tcPr>
          <w:p w:rsidR="006017C0" w:rsidRPr="006017C0" w:rsidRDefault="006017C0" w:rsidP="006017C0">
            <w:pPr>
              <w:jc w:val="center"/>
              <w:rPr>
                <w:sz w:val="20"/>
                <w:szCs w:val="20"/>
              </w:rPr>
            </w:pPr>
            <w:r w:rsidRPr="006017C0">
              <w:rPr>
                <w:sz w:val="20"/>
                <w:szCs w:val="20"/>
              </w:rPr>
              <w:t>104,5</w:t>
            </w:r>
          </w:p>
        </w:tc>
        <w:tc>
          <w:tcPr>
            <w:tcW w:w="90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16,0</w:t>
            </w:r>
          </w:p>
        </w:tc>
        <w:tc>
          <w:tcPr>
            <w:tcW w:w="1050" w:type="dxa"/>
            <w:vAlign w:val="center"/>
          </w:tcPr>
          <w:p w:rsidR="006017C0" w:rsidRPr="006017C0" w:rsidRDefault="006017C0" w:rsidP="006017C0">
            <w:pPr>
              <w:jc w:val="center"/>
              <w:rPr>
                <w:sz w:val="20"/>
                <w:szCs w:val="20"/>
              </w:rPr>
            </w:pPr>
            <w:r w:rsidRPr="006017C0">
              <w:rPr>
                <w:sz w:val="20"/>
                <w:szCs w:val="20"/>
              </w:rPr>
              <w:t>106, 7</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17,0</w:t>
            </w:r>
          </w:p>
        </w:tc>
        <w:tc>
          <w:tcPr>
            <w:tcW w:w="911" w:type="dxa"/>
            <w:vAlign w:val="center"/>
          </w:tcPr>
          <w:p w:rsidR="006017C0" w:rsidRPr="006017C0" w:rsidRDefault="006017C0" w:rsidP="006017C0">
            <w:pPr>
              <w:jc w:val="center"/>
              <w:rPr>
                <w:sz w:val="20"/>
                <w:szCs w:val="20"/>
              </w:rPr>
            </w:pPr>
            <w:r w:rsidRPr="006017C0">
              <w:rPr>
                <w:sz w:val="20"/>
                <w:szCs w:val="20"/>
              </w:rPr>
              <w:t>106,3</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организаций</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147,2</w:t>
            </w:r>
          </w:p>
        </w:tc>
        <w:tc>
          <w:tcPr>
            <w:tcW w:w="892" w:type="dxa"/>
            <w:vAlign w:val="center"/>
          </w:tcPr>
          <w:p w:rsidR="006017C0" w:rsidRPr="00182699" w:rsidRDefault="006017C0" w:rsidP="00345EB5">
            <w:pPr>
              <w:pStyle w:val="a9"/>
              <w:spacing w:after="0"/>
              <w:ind w:left="0"/>
              <w:jc w:val="right"/>
              <w:rPr>
                <w:i/>
                <w:sz w:val="20"/>
                <w:szCs w:val="20"/>
                <w:lang w:val="ru-RU" w:eastAsia="ru-RU"/>
              </w:rPr>
            </w:pPr>
            <w:r w:rsidRPr="00182699">
              <w:rPr>
                <w:i/>
                <w:sz w:val="20"/>
                <w:szCs w:val="20"/>
                <w:lang w:val="ru-RU" w:eastAsia="ru-RU"/>
              </w:rPr>
              <w:t>147,7</w:t>
            </w:r>
          </w:p>
        </w:tc>
        <w:tc>
          <w:tcPr>
            <w:tcW w:w="911" w:type="dxa"/>
            <w:vAlign w:val="center"/>
          </w:tcPr>
          <w:p w:rsidR="006017C0" w:rsidRPr="006017C0" w:rsidRDefault="006017C0" w:rsidP="006017C0">
            <w:pPr>
              <w:jc w:val="center"/>
              <w:rPr>
                <w:sz w:val="20"/>
                <w:szCs w:val="20"/>
              </w:rPr>
            </w:pPr>
            <w:r w:rsidRPr="006017C0">
              <w:rPr>
                <w:sz w:val="20"/>
                <w:szCs w:val="20"/>
              </w:rPr>
              <w:t>100,3</w:t>
            </w:r>
          </w:p>
        </w:tc>
        <w:tc>
          <w:tcPr>
            <w:tcW w:w="90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155,0</w:t>
            </w:r>
          </w:p>
        </w:tc>
        <w:tc>
          <w:tcPr>
            <w:tcW w:w="1050" w:type="dxa"/>
            <w:vAlign w:val="center"/>
          </w:tcPr>
          <w:p w:rsidR="006017C0" w:rsidRPr="006017C0" w:rsidRDefault="006017C0" w:rsidP="006017C0">
            <w:pPr>
              <w:jc w:val="center"/>
              <w:rPr>
                <w:sz w:val="20"/>
                <w:szCs w:val="20"/>
              </w:rPr>
            </w:pPr>
            <w:r w:rsidRPr="006017C0">
              <w:rPr>
                <w:sz w:val="20"/>
                <w:szCs w:val="20"/>
              </w:rPr>
              <w:t>104,9</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155,0</w:t>
            </w:r>
          </w:p>
        </w:tc>
        <w:tc>
          <w:tcPr>
            <w:tcW w:w="1050" w:type="dxa"/>
            <w:vAlign w:val="center"/>
          </w:tcPr>
          <w:p w:rsidR="006017C0" w:rsidRPr="006017C0" w:rsidRDefault="006017C0" w:rsidP="006017C0">
            <w:pPr>
              <w:jc w:val="center"/>
              <w:rPr>
                <w:sz w:val="20"/>
                <w:szCs w:val="20"/>
              </w:rPr>
            </w:pPr>
            <w:r w:rsidRPr="006017C0">
              <w:rPr>
                <w:sz w:val="20"/>
                <w:szCs w:val="20"/>
              </w:rPr>
              <w:t>100,0</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155,0</w:t>
            </w:r>
          </w:p>
        </w:tc>
        <w:tc>
          <w:tcPr>
            <w:tcW w:w="911" w:type="dxa"/>
            <w:vAlign w:val="center"/>
          </w:tcPr>
          <w:p w:rsidR="006017C0" w:rsidRPr="006017C0" w:rsidRDefault="006017C0" w:rsidP="006017C0">
            <w:pPr>
              <w:jc w:val="center"/>
              <w:rPr>
                <w:sz w:val="20"/>
                <w:szCs w:val="20"/>
              </w:rPr>
            </w:pPr>
            <w:r w:rsidRPr="006017C0">
              <w:rPr>
                <w:sz w:val="20"/>
                <w:szCs w:val="20"/>
              </w:rPr>
              <w:t>100,0</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физ.лиц</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120,4</w:t>
            </w:r>
          </w:p>
        </w:tc>
        <w:tc>
          <w:tcPr>
            <w:tcW w:w="892" w:type="dxa"/>
            <w:vAlign w:val="center"/>
          </w:tcPr>
          <w:p w:rsidR="006017C0" w:rsidRPr="00182699" w:rsidRDefault="006017C0" w:rsidP="00345EB5">
            <w:pPr>
              <w:pStyle w:val="a9"/>
              <w:spacing w:after="0"/>
              <w:ind w:left="0"/>
              <w:jc w:val="right"/>
              <w:rPr>
                <w:i/>
                <w:sz w:val="20"/>
                <w:szCs w:val="20"/>
                <w:lang w:val="ru-RU" w:eastAsia="ru-RU"/>
              </w:rPr>
            </w:pPr>
            <w:r w:rsidRPr="00182699">
              <w:rPr>
                <w:i/>
                <w:sz w:val="20"/>
                <w:szCs w:val="20"/>
                <w:lang w:val="ru-RU" w:eastAsia="ru-RU"/>
              </w:rPr>
              <w:t>120,0</w:t>
            </w:r>
          </w:p>
        </w:tc>
        <w:tc>
          <w:tcPr>
            <w:tcW w:w="911" w:type="dxa"/>
            <w:vAlign w:val="center"/>
          </w:tcPr>
          <w:p w:rsidR="006017C0" w:rsidRPr="006017C0" w:rsidRDefault="006017C0" w:rsidP="006017C0">
            <w:pPr>
              <w:jc w:val="center"/>
              <w:rPr>
                <w:sz w:val="20"/>
                <w:szCs w:val="20"/>
              </w:rPr>
            </w:pPr>
            <w:r w:rsidRPr="006017C0">
              <w:rPr>
                <w:sz w:val="20"/>
                <w:szCs w:val="20"/>
              </w:rPr>
              <w:t>99, 7</w:t>
            </w:r>
          </w:p>
        </w:tc>
        <w:tc>
          <w:tcPr>
            <w:tcW w:w="90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124,1</w:t>
            </w:r>
          </w:p>
        </w:tc>
        <w:tc>
          <w:tcPr>
            <w:tcW w:w="1050" w:type="dxa"/>
            <w:vAlign w:val="center"/>
          </w:tcPr>
          <w:p w:rsidR="006017C0" w:rsidRPr="006017C0" w:rsidRDefault="006017C0" w:rsidP="006017C0">
            <w:pPr>
              <w:jc w:val="center"/>
              <w:rPr>
                <w:sz w:val="20"/>
                <w:szCs w:val="20"/>
              </w:rPr>
            </w:pPr>
            <w:r w:rsidRPr="006017C0">
              <w:rPr>
                <w:sz w:val="20"/>
                <w:szCs w:val="20"/>
              </w:rPr>
              <w:t>103,4</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133,7</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134,2</w:t>
            </w:r>
          </w:p>
        </w:tc>
        <w:tc>
          <w:tcPr>
            <w:tcW w:w="911" w:type="dxa"/>
            <w:vAlign w:val="center"/>
          </w:tcPr>
          <w:p w:rsidR="006017C0" w:rsidRPr="006017C0" w:rsidRDefault="006017C0" w:rsidP="006017C0">
            <w:pPr>
              <w:jc w:val="center"/>
              <w:rPr>
                <w:sz w:val="20"/>
                <w:szCs w:val="20"/>
              </w:rPr>
            </w:pPr>
            <w:r w:rsidRPr="006017C0">
              <w:rPr>
                <w:sz w:val="20"/>
                <w:szCs w:val="20"/>
              </w:rPr>
              <w:t>100, 4</w:t>
            </w:r>
          </w:p>
        </w:tc>
      </w:tr>
      <w:tr w:rsidR="006017C0" w:rsidRPr="008D4392" w:rsidTr="006017C0">
        <w:tc>
          <w:tcPr>
            <w:tcW w:w="1789" w:type="dxa"/>
            <w:vAlign w:val="bottom"/>
          </w:tcPr>
          <w:p w:rsidR="006017C0" w:rsidRPr="008D4392" w:rsidRDefault="006017C0" w:rsidP="005D2957">
            <w:pPr>
              <w:snapToGrid w:val="0"/>
              <w:rPr>
                <w:i/>
                <w:sz w:val="16"/>
                <w:szCs w:val="16"/>
              </w:rPr>
            </w:pPr>
            <w:r w:rsidRPr="008D4392">
              <w:rPr>
                <w:i/>
                <w:sz w:val="16"/>
                <w:szCs w:val="16"/>
              </w:rPr>
              <w:t>неналоговые доходы, в т.ч.:</w:t>
            </w:r>
          </w:p>
        </w:tc>
        <w:tc>
          <w:tcPr>
            <w:tcW w:w="836" w:type="dxa"/>
            <w:vAlign w:val="center"/>
          </w:tcPr>
          <w:p w:rsidR="006017C0" w:rsidRPr="008D4392" w:rsidRDefault="006017C0" w:rsidP="005D2957">
            <w:pPr>
              <w:tabs>
                <w:tab w:val="left" w:pos="9923"/>
              </w:tabs>
              <w:ind w:right="-3"/>
              <w:jc w:val="center"/>
              <w:rPr>
                <w:i/>
                <w:sz w:val="20"/>
                <w:szCs w:val="20"/>
              </w:rPr>
            </w:pPr>
            <w:r>
              <w:rPr>
                <w:i/>
                <w:sz w:val="20"/>
                <w:szCs w:val="20"/>
              </w:rPr>
              <w:t>15,6</w:t>
            </w:r>
          </w:p>
        </w:tc>
        <w:tc>
          <w:tcPr>
            <w:tcW w:w="892" w:type="dxa"/>
            <w:vAlign w:val="center"/>
          </w:tcPr>
          <w:p w:rsidR="006017C0" w:rsidRPr="00182699" w:rsidRDefault="006017C0" w:rsidP="00345EB5">
            <w:pPr>
              <w:pStyle w:val="a9"/>
              <w:spacing w:after="0"/>
              <w:ind w:left="0"/>
              <w:jc w:val="center"/>
              <w:rPr>
                <w:i/>
                <w:sz w:val="20"/>
                <w:szCs w:val="20"/>
                <w:lang w:val="ru-RU" w:eastAsia="ru-RU"/>
              </w:rPr>
            </w:pPr>
            <w:r w:rsidRPr="00182699">
              <w:rPr>
                <w:i/>
                <w:sz w:val="20"/>
                <w:szCs w:val="20"/>
                <w:lang w:val="ru-RU" w:eastAsia="ru-RU"/>
              </w:rPr>
              <w:t>13,0</w:t>
            </w:r>
          </w:p>
        </w:tc>
        <w:tc>
          <w:tcPr>
            <w:tcW w:w="911" w:type="dxa"/>
            <w:vAlign w:val="center"/>
          </w:tcPr>
          <w:p w:rsidR="006017C0" w:rsidRPr="006017C0" w:rsidRDefault="006017C0" w:rsidP="006017C0">
            <w:pPr>
              <w:jc w:val="center"/>
              <w:rPr>
                <w:sz w:val="20"/>
                <w:szCs w:val="20"/>
              </w:rPr>
            </w:pPr>
            <w:r w:rsidRPr="006017C0">
              <w:rPr>
                <w:sz w:val="20"/>
                <w:szCs w:val="20"/>
              </w:rPr>
              <w:t>83,3</w:t>
            </w:r>
          </w:p>
        </w:tc>
        <w:tc>
          <w:tcPr>
            <w:tcW w:w="90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14,0</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182699" w:rsidRDefault="006017C0" w:rsidP="006017C0">
            <w:pPr>
              <w:pStyle w:val="a9"/>
              <w:spacing w:after="0"/>
              <w:ind w:left="0"/>
              <w:jc w:val="center"/>
              <w:rPr>
                <w:i/>
                <w:sz w:val="20"/>
                <w:szCs w:val="20"/>
                <w:lang w:val="ru-RU" w:eastAsia="ru-RU"/>
              </w:rPr>
            </w:pPr>
            <w:r w:rsidRPr="00182699">
              <w:rPr>
                <w:i/>
                <w:sz w:val="20"/>
                <w:szCs w:val="20"/>
                <w:lang w:val="ru-RU" w:eastAsia="ru-RU"/>
              </w:rPr>
              <w:t>16,0</w:t>
            </w:r>
          </w:p>
        </w:tc>
        <w:tc>
          <w:tcPr>
            <w:tcW w:w="911" w:type="dxa"/>
            <w:vAlign w:val="center"/>
          </w:tcPr>
          <w:p w:rsidR="006017C0" w:rsidRPr="006017C0" w:rsidRDefault="006017C0" w:rsidP="006017C0">
            <w:pPr>
              <w:jc w:val="center"/>
              <w:rPr>
                <w:sz w:val="20"/>
                <w:szCs w:val="20"/>
              </w:rPr>
            </w:pPr>
            <w:r w:rsidRPr="006017C0">
              <w:rPr>
                <w:sz w:val="20"/>
                <w:szCs w:val="20"/>
              </w:rPr>
              <w:t>106, 7</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15,6</w:t>
            </w:r>
          </w:p>
        </w:tc>
        <w:tc>
          <w:tcPr>
            <w:tcW w:w="892" w:type="dxa"/>
            <w:vAlign w:val="center"/>
          </w:tcPr>
          <w:p w:rsidR="006017C0" w:rsidRPr="00182699" w:rsidRDefault="006017C0" w:rsidP="005D2957">
            <w:pPr>
              <w:pStyle w:val="a9"/>
              <w:spacing w:after="0"/>
              <w:ind w:left="0"/>
              <w:jc w:val="center"/>
              <w:rPr>
                <w:sz w:val="20"/>
                <w:szCs w:val="20"/>
                <w:lang w:val="ru-RU" w:eastAsia="ru-RU"/>
              </w:rPr>
            </w:pPr>
            <w:r w:rsidRPr="00182699">
              <w:rPr>
                <w:sz w:val="20"/>
                <w:szCs w:val="20"/>
                <w:lang w:val="ru-RU" w:eastAsia="ru-RU"/>
              </w:rPr>
              <w:t>13,0</w:t>
            </w:r>
          </w:p>
        </w:tc>
        <w:tc>
          <w:tcPr>
            <w:tcW w:w="911" w:type="dxa"/>
            <w:vAlign w:val="center"/>
          </w:tcPr>
          <w:p w:rsidR="006017C0" w:rsidRPr="006017C0" w:rsidRDefault="006017C0" w:rsidP="006017C0">
            <w:pPr>
              <w:jc w:val="center"/>
              <w:rPr>
                <w:sz w:val="20"/>
                <w:szCs w:val="20"/>
              </w:rPr>
            </w:pPr>
            <w:r w:rsidRPr="006017C0">
              <w:rPr>
                <w:sz w:val="20"/>
                <w:szCs w:val="20"/>
              </w:rPr>
              <w:t>83,3</w:t>
            </w:r>
          </w:p>
        </w:tc>
        <w:tc>
          <w:tcPr>
            <w:tcW w:w="90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14,0</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182699" w:rsidRDefault="006017C0" w:rsidP="006017C0">
            <w:pPr>
              <w:pStyle w:val="a9"/>
              <w:spacing w:after="0"/>
              <w:ind w:left="0"/>
              <w:jc w:val="center"/>
              <w:rPr>
                <w:sz w:val="20"/>
                <w:szCs w:val="20"/>
                <w:lang w:val="ru-RU" w:eastAsia="ru-RU"/>
              </w:rPr>
            </w:pPr>
            <w:r w:rsidRPr="00182699">
              <w:rPr>
                <w:sz w:val="20"/>
                <w:szCs w:val="20"/>
                <w:lang w:val="ru-RU" w:eastAsia="ru-RU"/>
              </w:rPr>
              <w:t>16,0</w:t>
            </w:r>
          </w:p>
        </w:tc>
        <w:tc>
          <w:tcPr>
            <w:tcW w:w="911" w:type="dxa"/>
            <w:vAlign w:val="center"/>
          </w:tcPr>
          <w:p w:rsidR="006017C0" w:rsidRPr="006017C0" w:rsidRDefault="006017C0" w:rsidP="006017C0">
            <w:pPr>
              <w:jc w:val="center"/>
              <w:rPr>
                <w:sz w:val="20"/>
                <w:szCs w:val="20"/>
              </w:rPr>
            </w:pPr>
            <w:r w:rsidRPr="006017C0">
              <w:rPr>
                <w:sz w:val="20"/>
                <w:szCs w:val="20"/>
              </w:rPr>
              <w:t>106, 7</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F37CA0">
        <w:t>1185,8</w:t>
      </w:r>
      <w:r w:rsidR="00113EB0" w:rsidRPr="00C5481A">
        <w:t xml:space="preserve"> тыс.руб., и по сравнению с ожидаемой оценкой 2017 года (</w:t>
      </w:r>
      <w:r w:rsidR="00F37CA0">
        <w:t>1216,7</w:t>
      </w:r>
      <w:r w:rsidR="00113EB0" w:rsidRPr="00C5481A">
        <w:t xml:space="preserve"> тыс.руб.) </w:t>
      </w:r>
      <w:r w:rsidR="0025092A">
        <w:t>уменьшится</w:t>
      </w:r>
      <w:r w:rsidR="00113EB0" w:rsidRPr="00C5481A">
        <w:t xml:space="preserve"> в номинальном выражении на </w:t>
      </w:r>
      <w:r w:rsidR="0025092A">
        <w:t>2</w:t>
      </w:r>
      <w:r w:rsidR="00113EB0" w:rsidRPr="00C5481A">
        <w:t>,5 процентных пункта.</w:t>
      </w:r>
    </w:p>
    <w:p w:rsidR="00113EB0" w:rsidRDefault="00113EB0" w:rsidP="007826B8">
      <w:pPr>
        <w:widowControl w:val="0"/>
        <w:numPr>
          <w:ilvl w:val="12"/>
          <w:numId w:val="0"/>
        </w:numPr>
        <w:ind w:firstLine="720"/>
        <w:jc w:val="both"/>
      </w:pPr>
    </w:p>
    <w:p w:rsidR="007826B8" w:rsidRPr="00F64B1D"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p>
    <w:p w:rsidR="007826B8" w:rsidRPr="007826B8" w:rsidRDefault="007826B8" w:rsidP="007826B8">
      <w:pPr>
        <w:widowControl w:val="0"/>
        <w:numPr>
          <w:ilvl w:val="12"/>
          <w:numId w:val="0"/>
        </w:numPr>
        <w:ind w:firstLine="720"/>
        <w:jc w:val="right"/>
      </w:pPr>
      <w:r>
        <w:rPr>
          <w:sz w:val="28"/>
        </w:rPr>
        <w:t xml:space="preserve"> </w:t>
      </w:r>
      <w:r w:rsidRPr="00F64B1D">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992"/>
        <w:gridCol w:w="993"/>
        <w:gridCol w:w="992"/>
        <w:gridCol w:w="992"/>
        <w:gridCol w:w="851"/>
        <w:gridCol w:w="992"/>
      </w:tblGrid>
      <w:tr w:rsidR="007826B8" w:rsidRPr="008D4392" w:rsidTr="007826B8">
        <w:tc>
          <w:tcPr>
            <w:tcW w:w="4219"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наименование</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2018 проект</w:t>
            </w:r>
          </w:p>
        </w:tc>
        <w:tc>
          <w:tcPr>
            <w:tcW w:w="993"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Уд.вес, %</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2019 проект</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Уд.вес, %</w:t>
            </w:r>
          </w:p>
        </w:tc>
        <w:tc>
          <w:tcPr>
            <w:tcW w:w="851"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2020 проект</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Уд.вес, %</w:t>
            </w:r>
          </w:p>
        </w:tc>
      </w:tr>
      <w:tr w:rsidR="007826B8" w:rsidRPr="008D4392" w:rsidTr="007826B8">
        <w:tc>
          <w:tcPr>
            <w:tcW w:w="4219" w:type="dxa"/>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х</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1</w:t>
            </w:r>
          </w:p>
        </w:tc>
        <w:tc>
          <w:tcPr>
            <w:tcW w:w="993"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2</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3</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4</w:t>
            </w:r>
          </w:p>
        </w:tc>
        <w:tc>
          <w:tcPr>
            <w:tcW w:w="851"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5</w:t>
            </w:r>
          </w:p>
        </w:tc>
        <w:tc>
          <w:tcPr>
            <w:tcW w:w="992" w:type="dxa"/>
            <w:vAlign w:val="center"/>
          </w:tcPr>
          <w:p w:rsidR="007826B8" w:rsidRPr="00182699" w:rsidRDefault="007826B8" w:rsidP="00F25981">
            <w:pPr>
              <w:pStyle w:val="a9"/>
              <w:spacing w:after="0"/>
              <w:ind w:left="0"/>
              <w:jc w:val="center"/>
              <w:rPr>
                <w:sz w:val="16"/>
                <w:szCs w:val="16"/>
                <w:lang w:val="ru-RU" w:eastAsia="ru-RU"/>
              </w:rPr>
            </w:pPr>
            <w:r w:rsidRPr="00182699">
              <w:rPr>
                <w:sz w:val="16"/>
                <w:szCs w:val="16"/>
                <w:lang w:val="ru-RU" w:eastAsia="ru-RU"/>
              </w:rPr>
              <w:t>6</w:t>
            </w:r>
          </w:p>
        </w:tc>
      </w:tr>
      <w:tr w:rsidR="00CA3676" w:rsidRPr="008D4392" w:rsidTr="007826B8">
        <w:tc>
          <w:tcPr>
            <w:tcW w:w="4219" w:type="dxa"/>
            <w:vAlign w:val="center"/>
          </w:tcPr>
          <w:p w:rsidR="00CA3676" w:rsidRPr="008D4392" w:rsidRDefault="00CA3676" w:rsidP="00F25981">
            <w:pPr>
              <w:snapToGrid w:val="0"/>
              <w:rPr>
                <w:b/>
                <w:bCs/>
                <w:sz w:val="16"/>
                <w:szCs w:val="16"/>
              </w:rPr>
            </w:pPr>
            <w:r w:rsidRPr="008D4392">
              <w:rPr>
                <w:b/>
                <w:bCs/>
                <w:sz w:val="16"/>
                <w:szCs w:val="16"/>
              </w:rPr>
              <w:t xml:space="preserve">Налоговые и неналоговые доходы, </w:t>
            </w:r>
          </w:p>
          <w:p w:rsidR="00CA3676" w:rsidRPr="008D4392" w:rsidRDefault="00CA3676" w:rsidP="00F25981">
            <w:pPr>
              <w:snapToGrid w:val="0"/>
              <w:rPr>
                <w:b/>
                <w:bCs/>
                <w:sz w:val="16"/>
                <w:szCs w:val="16"/>
              </w:rPr>
            </w:pPr>
            <w:r w:rsidRPr="008D4392">
              <w:rPr>
                <w:b/>
                <w:bCs/>
                <w:sz w:val="16"/>
                <w:szCs w:val="16"/>
              </w:rPr>
              <w:t>в т. ч.:</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1185,8</w:t>
            </w:r>
          </w:p>
        </w:tc>
        <w:tc>
          <w:tcPr>
            <w:tcW w:w="993"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100,0</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1284,2</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100,0</w:t>
            </w:r>
          </w:p>
        </w:tc>
        <w:tc>
          <w:tcPr>
            <w:tcW w:w="851"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1298,2</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100,0</w:t>
            </w:r>
          </w:p>
        </w:tc>
      </w:tr>
      <w:tr w:rsidR="00CA3676" w:rsidRPr="008D4392" w:rsidTr="007826B8">
        <w:tc>
          <w:tcPr>
            <w:tcW w:w="4219" w:type="dxa"/>
            <w:vAlign w:val="center"/>
          </w:tcPr>
          <w:p w:rsidR="00CA3676" w:rsidRPr="008D4392" w:rsidRDefault="00CA3676" w:rsidP="00F25981">
            <w:pPr>
              <w:snapToGrid w:val="0"/>
              <w:rPr>
                <w:bCs/>
                <w:i/>
                <w:sz w:val="16"/>
                <w:szCs w:val="16"/>
              </w:rPr>
            </w:pPr>
            <w:r w:rsidRPr="008D4392">
              <w:rPr>
                <w:bCs/>
                <w:i/>
                <w:sz w:val="16"/>
                <w:szCs w:val="16"/>
              </w:rPr>
              <w:t>налоговые доходы, в т.ч.:</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1171,8</w:t>
            </w:r>
          </w:p>
        </w:tc>
        <w:tc>
          <w:tcPr>
            <w:tcW w:w="993"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98,8</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1269,2</w:t>
            </w:r>
          </w:p>
        </w:tc>
        <w:tc>
          <w:tcPr>
            <w:tcW w:w="992"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98,8</w:t>
            </w:r>
          </w:p>
        </w:tc>
        <w:tc>
          <w:tcPr>
            <w:tcW w:w="851"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1282,2</w:t>
            </w:r>
          </w:p>
        </w:tc>
        <w:tc>
          <w:tcPr>
            <w:tcW w:w="992"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98,8</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Налог на доходы физических лиц</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231,0</w:t>
            </w:r>
          </w:p>
        </w:tc>
        <w:tc>
          <w:tcPr>
            <w:tcW w:w="993"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19,5</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i/>
                <w:sz w:val="20"/>
                <w:szCs w:val="20"/>
                <w:lang w:val="ru-RU" w:eastAsia="ru-RU"/>
              </w:rPr>
              <w:t>235,0</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18,3</w:t>
            </w:r>
          </w:p>
        </w:tc>
        <w:tc>
          <w:tcPr>
            <w:tcW w:w="851"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238,0</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18,3</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646,7</w:t>
            </w:r>
          </w:p>
        </w:tc>
        <w:tc>
          <w:tcPr>
            <w:tcW w:w="993"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54,5</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729,5</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56,8</w:t>
            </w:r>
          </w:p>
        </w:tc>
        <w:tc>
          <w:tcPr>
            <w:tcW w:w="851"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738,0</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56,8</w:t>
            </w:r>
          </w:p>
        </w:tc>
      </w:tr>
      <w:tr w:rsidR="00CA3676" w:rsidRPr="008D4392" w:rsidTr="007826B8">
        <w:tc>
          <w:tcPr>
            <w:tcW w:w="4219" w:type="dxa"/>
            <w:vAlign w:val="center"/>
          </w:tcPr>
          <w:p w:rsidR="00CA3676" w:rsidRPr="008D4392" w:rsidRDefault="00CA3676"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294,1</w:t>
            </w:r>
          </w:p>
        </w:tc>
        <w:tc>
          <w:tcPr>
            <w:tcW w:w="993"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24,8</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304,7</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23,7</w:t>
            </w:r>
          </w:p>
        </w:tc>
        <w:tc>
          <w:tcPr>
            <w:tcW w:w="851"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306,2</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23,6</w:t>
            </w:r>
          </w:p>
        </w:tc>
      </w:tr>
      <w:tr w:rsidR="00CA3676" w:rsidRPr="008D4392" w:rsidTr="007826B8">
        <w:tc>
          <w:tcPr>
            <w:tcW w:w="4219" w:type="dxa"/>
          </w:tcPr>
          <w:p w:rsidR="00CA3676" w:rsidRPr="008D4392" w:rsidRDefault="00CA3676"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15,0</w:t>
            </w:r>
          </w:p>
        </w:tc>
        <w:tc>
          <w:tcPr>
            <w:tcW w:w="993"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1,3</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16,0</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1,2</w:t>
            </w:r>
          </w:p>
        </w:tc>
        <w:tc>
          <w:tcPr>
            <w:tcW w:w="851"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17,0</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1,3</w:t>
            </w:r>
          </w:p>
        </w:tc>
      </w:tr>
      <w:tr w:rsidR="00CA3676" w:rsidRPr="008D4392" w:rsidTr="007826B8">
        <w:tc>
          <w:tcPr>
            <w:tcW w:w="4219" w:type="dxa"/>
          </w:tcPr>
          <w:p w:rsidR="00CA3676" w:rsidRPr="008D4392" w:rsidRDefault="00CA3676"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155,0</w:t>
            </w:r>
          </w:p>
        </w:tc>
        <w:tc>
          <w:tcPr>
            <w:tcW w:w="993"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13,1</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155,0</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12,1</w:t>
            </w:r>
          </w:p>
        </w:tc>
        <w:tc>
          <w:tcPr>
            <w:tcW w:w="851"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155,0</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11,9</w:t>
            </w:r>
          </w:p>
        </w:tc>
      </w:tr>
      <w:tr w:rsidR="00CA3676" w:rsidRPr="008D4392" w:rsidTr="007826B8">
        <w:tc>
          <w:tcPr>
            <w:tcW w:w="4219" w:type="dxa"/>
          </w:tcPr>
          <w:p w:rsidR="00CA3676" w:rsidRPr="008D4392" w:rsidRDefault="00CA3676"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124,1</w:t>
            </w:r>
          </w:p>
        </w:tc>
        <w:tc>
          <w:tcPr>
            <w:tcW w:w="993"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10,5</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133,7</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10,4</w:t>
            </w:r>
          </w:p>
        </w:tc>
        <w:tc>
          <w:tcPr>
            <w:tcW w:w="851"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134,2</w:t>
            </w:r>
          </w:p>
        </w:tc>
        <w:tc>
          <w:tcPr>
            <w:tcW w:w="992" w:type="dxa"/>
            <w:vAlign w:val="center"/>
          </w:tcPr>
          <w:p w:rsidR="00CA3676" w:rsidRPr="00182699" w:rsidRDefault="00CA3676" w:rsidP="00F25981">
            <w:pPr>
              <w:pStyle w:val="a9"/>
              <w:spacing w:after="0"/>
              <w:ind w:left="0"/>
              <w:jc w:val="right"/>
              <w:rPr>
                <w:b/>
                <w:i/>
                <w:sz w:val="20"/>
                <w:szCs w:val="20"/>
                <w:lang w:val="ru-RU" w:eastAsia="ru-RU"/>
              </w:rPr>
            </w:pPr>
            <w:r w:rsidRPr="00182699">
              <w:rPr>
                <w:b/>
                <w:i/>
                <w:sz w:val="20"/>
                <w:szCs w:val="20"/>
                <w:lang w:val="ru-RU" w:eastAsia="ru-RU"/>
              </w:rPr>
              <w:t>10,3</w:t>
            </w:r>
          </w:p>
        </w:tc>
      </w:tr>
      <w:tr w:rsidR="00CA3676" w:rsidRPr="008D4392" w:rsidTr="007826B8">
        <w:tc>
          <w:tcPr>
            <w:tcW w:w="4219" w:type="dxa"/>
            <w:vAlign w:val="bottom"/>
          </w:tcPr>
          <w:p w:rsidR="00CA3676" w:rsidRPr="008D4392" w:rsidRDefault="00CA3676" w:rsidP="00F25981">
            <w:pPr>
              <w:snapToGrid w:val="0"/>
              <w:rPr>
                <w:i/>
                <w:sz w:val="16"/>
                <w:szCs w:val="16"/>
              </w:rPr>
            </w:pPr>
            <w:r w:rsidRPr="008D4392">
              <w:rPr>
                <w:i/>
                <w:sz w:val="16"/>
                <w:szCs w:val="16"/>
              </w:rPr>
              <w:t>неналоговые доходы, в т.ч.:</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14,0</w:t>
            </w:r>
          </w:p>
        </w:tc>
        <w:tc>
          <w:tcPr>
            <w:tcW w:w="993"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1,2</w:t>
            </w:r>
          </w:p>
        </w:tc>
        <w:tc>
          <w:tcPr>
            <w:tcW w:w="992"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15,0</w:t>
            </w:r>
          </w:p>
        </w:tc>
        <w:tc>
          <w:tcPr>
            <w:tcW w:w="992"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1,2</w:t>
            </w:r>
          </w:p>
        </w:tc>
        <w:tc>
          <w:tcPr>
            <w:tcW w:w="851" w:type="dxa"/>
            <w:vAlign w:val="center"/>
          </w:tcPr>
          <w:p w:rsidR="00CA3676" w:rsidRPr="00182699" w:rsidRDefault="00CA3676" w:rsidP="003158A5">
            <w:pPr>
              <w:pStyle w:val="a9"/>
              <w:spacing w:after="0"/>
              <w:ind w:left="0"/>
              <w:jc w:val="center"/>
              <w:rPr>
                <w:i/>
                <w:sz w:val="20"/>
                <w:szCs w:val="20"/>
                <w:lang w:val="ru-RU" w:eastAsia="ru-RU"/>
              </w:rPr>
            </w:pPr>
            <w:r w:rsidRPr="00182699">
              <w:rPr>
                <w:i/>
                <w:sz w:val="20"/>
                <w:szCs w:val="20"/>
                <w:lang w:val="ru-RU" w:eastAsia="ru-RU"/>
              </w:rPr>
              <w:t>16,0</w:t>
            </w:r>
          </w:p>
        </w:tc>
        <w:tc>
          <w:tcPr>
            <w:tcW w:w="992" w:type="dxa"/>
            <w:vAlign w:val="center"/>
          </w:tcPr>
          <w:p w:rsidR="00CA3676" w:rsidRPr="00182699" w:rsidRDefault="00CA3676" w:rsidP="00F25981">
            <w:pPr>
              <w:pStyle w:val="a9"/>
              <w:spacing w:after="0"/>
              <w:ind w:left="0"/>
              <w:jc w:val="center"/>
              <w:rPr>
                <w:b/>
                <w:i/>
                <w:sz w:val="20"/>
                <w:szCs w:val="20"/>
                <w:lang w:val="ru-RU" w:eastAsia="ru-RU"/>
              </w:rPr>
            </w:pPr>
            <w:r w:rsidRPr="00182699">
              <w:rPr>
                <w:b/>
                <w:i/>
                <w:sz w:val="20"/>
                <w:szCs w:val="20"/>
                <w:lang w:val="ru-RU" w:eastAsia="ru-RU"/>
              </w:rPr>
              <w:t>1,2</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14,0</w:t>
            </w:r>
          </w:p>
        </w:tc>
        <w:tc>
          <w:tcPr>
            <w:tcW w:w="993"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1,2</w:t>
            </w:r>
          </w:p>
        </w:tc>
        <w:tc>
          <w:tcPr>
            <w:tcW w:w="992"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15,0</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1,2</w:t>
            </w:r>
          </w:p>
        </w:tc>
        <w:tc>
          <w:tcPr>
            <w:tcW w:w="851" w:type="dxa"/>
            <w:vAlign w:val="center"/>
          </w:tcPr>
          <w:p w:rsidR="00CA3676" w:rsidRPr="00182699" w:rsidRDefault="00CA3676" w:rsidP="003158A5">
            <w:pPr>
              <w:pStyle w:val="a9"/>
              <w:spacing w:after="0"/>
              <w:ind w:left="0"/>
              <w:jc w:val="center"/>
              <w:rPr>
                <w:sz w:val="20"/>
                <w:szCs w:val="20"/>
                <w:lang w:val="ru-RU" w:eastAsia="ru-RU"/>
              </w:rPr>
            </w:pPr>
            <w:r w:rsidRPr="00182699">
              <w:rPr>
                <w:sz w:val="20"/>
                <w:szCs w:val="20"/>
                <w:lang w:val="ru-RU" w:eastAsia="ru-RU"/>
              </w:rPr>
              <w:t>16,0</w:t>
            </w:r>
          </w:p>
        </w:tc>
        <w:tc>
          <w:tcPr>
            <w:tcW w:w="992" w:type="dxa"/>
            <w:vAlign w:val="center"/>
          </w:tcPr>
          <w:p w:rsidR="00CA3676" w:rsidRPr="00182699" w:rsidRDefault="00CA3676" w:rsidP="00F25981">
            <w:pPr>
              <w:pStyle w:val="a9"/>
              <w:spacing w:after="0"/>
              <w:ind w:left="0"/>
              <w:jc w:val="center"/>
              <w:rPr>
                <w:b/>
                <w:sz w:val="20"/>
                <w:szCs w:val="20"/>
                <w:lang w:val="ru-RU" w:eastAsia="ru-RU"/>
              </w:rPr>
            </w:pPr>
            <w:r w:rsidRPr="00182699">
              <w:rPr>
                <w:b/>
                <w:sz w:val="20"/>
                <w:szCs w:val="20"/>
                <w:lang w:val="ru-RU" w:eastAsia="ru-RU"/>
              </w:rPr>
              <w:t>1,2</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–5</w:t>
      </w:r>
      <w:r w:rsidR="000203A3">
        <w:t>4</w:t>
      </w:r>
      <w:r w:rsidRPr="006A3DC9">
        <w:t>,5%,  в 2019</w:t>
      </w:r>
      <w:r w:rsidR="000203A3">
        <w:t>-2020</w:t>
      </w:r>
      <w:r w:rsidRPr="006A3DC9">
        <w:t xml:space="preserve"> год</w:t>
      </w:r>
      <w:r w:rsidR="000203A3">
        <w:t>ах</w:t>
      </w:r>
      <w:r w:rsidRPr="006A3DC9">
        <w:t xml:space="preserve"> –</w:t>
      </w:r>
      <w:r w:rsidR="000203A3">
        <w:t>56</w:t>
      </w:r>
      <w:r w:rsidRPr="006A3DC9">
        <w:t>,</w:t>
      </w:r>
      <w:r w:rsidR="000203A3">
        <w:t>8</w:t>
      </w:r>
      <w:r w:rsidRPr="006A3DC9">
        <w:t>%;</w:t>
      </w:r>
    </w:p>
    <w:p w:rsidR="006A3DC9" w:rsidRPr="006A3DC9" w:rsidRDefault="006A3DC9" w:rsidP="006A3DC9">
      <w:pPr>
        <w:widowControl w:val="0"/>
        <w:numPr>
          <w:ilvl w:val="12"/>
          <w:numId w:val="0"/>
        </w:numPr>
        <w:ind w:firstLine="709"/>
        <w:jc w:val="both"/>
      </w:pPr>
      <w:r w:rsidRPr="006A3DC9">
        <w:t>-доходы от налогов на имущество в 2018 году –2</w:t>
      </w:r>
      <w:r w:rsidR="000203A3">
        <w:t>4</w:t>
      </w:r>
      <w:r w:rsidRPr="006A3DC9">
        <w:t>,</w:t>
      </w:r>
      <w:r w:rsidR="000203A3">
        <w:t>8</w:t>
      </w:r>
      <w:r w:rsidRPr="006A3DC9">
        <w:t>%,  в 2019 году –2</w:t>
      </w:r>
      <w:r w:rsidR="000203A3">
        <w:t>3</w:t>
      </w:r>
      <w:r w:rsidRPr="006A3DC9">
        <w:t>,</w:t>
      </w:r>
      <w:r w:rsidR="000203A3">
        <w:t>7</w:t>
      </w:r>
      <w:r w:rsidRPr="006A3DC9">
        <w:t>%,  в 2020 году –2</w:t>
      </w:r>
      <w:r w:rsidR="000203A3">
        <w:t>3</w:t>
      </w:r>
      <w:r w:rsidRPr="006A3DC9">
        <w:t>,</w:t>
      </w:r>
      <w:r w:rsidR="000203A3">
        <w:t>6</w:t>
      </w:r>
      <w:r w:rsidRPr="006A3DC9">
        <w:t>%;</w:t>
      </w:r>
    </w:p>
    <w:p w:rsidR="006A3DC9" w:rsidRPr="006A3DC9" w:rsidRDefault="007826B8" w:rsidP="006A3DC9">
      <w:pPr>
        <w:widowControl w:val="0"/>
        <w:numPr>
          <w:ilvl w:val="12"/>
          <w:numId w:val="0"/>
        </w:numPr>
        <w:ind w:firstLine="709"/>
        <w:jc w:val="both"/>
      </w:pPr>
      <w:r w:rsidRPr="006A3DC9">
        <w:t xml:space="preserve">-доходы от налога на доходы физических лиц </w:t>
      </w:r>
      <w:r w:rsidR="006A3DC9" w:rsidRPr="006A3DC9">
        <w:t>в 2018 году –</w:t>
      </w:r>
      <w:r w:rsidR="000203A3">
        <w:t>19,5</w:t>
      </w:r>
      <w:r w:rsidR="006A3DC9" w:rsidRPr="006A3DC9">
        <w:t>%,  в 2019</w:t>
      </w:r>
      <w:r w:rsidR="000203A3">
        <w:t>-2020</w:t>
      </w:r>
      <w:r w:rsidR="006A3DC9" w:rsidRPr="006A3DC9">
        <w:t xml:space="preserve"> год</w:t>
      </w:r>
      <w:r w:rsidR="000203A3">
        <w:t>ах</w:t>
      </w:r>
      <w:r w:rsidR="006A3DC9" w:rsidRPr="006A3DC9">
        <w:t xml:space="preserve"> –1</w:t>
      </w:r>
      <w:r w:rsidR="000203A3">
        <w:t>8</w:t>
      </w:r>
      <w:r w:rsidR="006A3DC9" w:rsidRPr="006A3DC9">
        <w:t>,</w:t>
      </w:r>
      <w:r w:rsidR="000203A3">
        <w:t>3</w:t>
      </w:r>
      <w:r w:rsidR="006A3DC9" w:rsidRPr="006A3DC9">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664C6F">
        <w:t>1171,8</w:t>
      </w:r>
      <w:r w:rsidRPr="000C65B2">
        <w:t xml:space="preserve"> тыс.руб.) запланирован с</w:t>
      </w:r>
      <w:r w:rsidR="00664C6F">
        <w:t>о</w:t>
      </w:r>
      <w:r w:rsidRPr="000C65B2">
        <w:t xml:space="preserve"> </w:t>
      </w:r>
      <w:r w:rsidR="00664C6F">
        <w:t>снижением</w:t>
      </w:r>
      <w:r w:rsidRPr="000C65B2">
        <w:t xml:space="preserve"> на </w:t>
      </w:r>
      <w:r w:rsidR="00664C6F">
        <w:t>2,7</w:t>
      </w:r>
      <w:r w:rsidRPr="000C65B2">
        <w:t>%</w:t>
      </w:r>
      <w:r w:rsidR="00277461" w:rsidRPr="000C65B2">
        <w:t>,</w:t>
      </w:r>
      <w:r w:rsidRPr="000C65B2">
        <w:t xml:space="preserve"> или на </w:t>
      </w:r>
      <w:r w:rsidR="00664C6F">
        <w:t>31,9</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664C6F">
        <w:t>1203,7</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9726DE">
        <w:t>231</w:t>
      </w:r>
      <w:r w:rsidRPr="009B1744">
        <w:t xml:space="preserve">,0 тыс.руб., что </w:t>
      </w:r>
      <w:r w:rsidR="009726DE">
        <w:t>ниже</w:t>
      </w:r>
      <w:r w:rsidRPr="009B1744">
        <w:t xml:space="preserve"> ожидаемой оценки 2017 года (</w:t>
      </w:r>
      <w:r w:rsidR="009726DE">
        <w:t>255</w:t>
      </w:r>
      <w:r w:rsidRPr="009B1744">
        <w:t xml:space="preserve">,0 тыс.руб.) на </w:t>
      </w:r>
      <w:r w:rsidR="009726DE">
        <w:t>24</w:t>
      </w:r>
      <w:r w:rsidRPr="009B1744">
        <w:t xml:space="preserve">,0 тыс.руб., или на </w:t>
      </w:r>
      <w:r w:rsidR="009726DE">
        <w:t>9,4</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3260BE" w:rsidRPr="009B1744" w:rsidRDefault="003260BE" w:rsidP="00DB174C">
      <w:pPr>
        <w:pStyle w:val="a9"/>
        <w:spacing w:after="0"/>
        <w:ind w:left="0" w:firstLine="709"/>
        <w:jc w:val="both"/>
      </w:pPr>
      <w:r w:rsidRPr="009B1744">
        <w:t xml:space="preserve">Как отмечается в пояснительной записке к </w:t>
      </w:r>
      <w:r w:rsidR="009726DE">
        <w:t>п</w:t>
      </w:r>
      <w:r w:rsidRPr="009B1744">
        <w:t>роекту бюджета поступление НДФЛ рассчитано исходя из прогнозируемого темпа роста фонда заработной платы, за счет повышения ее размера в сфере образования, культуры</w:t>
      </w:r>
      <w:r w:rsidR="009726DE">
        <w:t>, здравоохранения</w:t>
      </w:r>
      <w:r w:rsidRPr="009B1744">
        <w:t xml:space="preserve"> на территории </w:t>
      </w:r>
      <w:r w:rsidR="00E721EF">
        <w:t xml:space="preserve">Дальне-Закорского сельского </w:t>
      </w:r>
      <w:r w:rsidRPr="009B1744">
        <w:t xml:space="preserve">поселения, во исполнение Указа Президента РФ от 07.05.2012 № 597 «О мероприятиях по реализации государственной социальной политики», в соответствии с принятой «Дорожной картой». </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E721EF">
        <w:t xml:space="preserve">Дальне-Закорского сельского </w:t>
      </w:r>
      <w:r>
        <w:t>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0,01</w:t>
      </w:r>
      <w:r w:rsidR="003260BE">
        <w:t>1</w:t>
      </w:r>
      <w:r w:rsidR="002B4DD4">
        <w:t>%</w:t>
      </w:r>
      <w:r w:rsidR="003260BE">
        <w:rPr>
          <w:bCs/>
        </w:rPr>
        <w:t>, со снижением к уровню 2017 года на 0,001%.</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D56976">
        <w:t>646,7</w:t>
      </w:r>
      <w:r w:rsidR="00106633" w:rsidRPr="009B1744">
        <w:t xml:space="preserve"> тыс.руб., что </w:t>
      </w:r>
      <w:r w:rsidR="003444E3">
        <w:t>ниже</w:t>
      </w:r>
      <w:r w:rsidR="00106633" w:rsidRPr="009B1744">
        <w:t xml:space="preserve"> ожидаемой оценки 2017 года (</w:t>
      </w:r>
      <w:r w:rsidR="003444E3">
        <w:t>687,0</w:t>
      </w:r>
      <w:r w:rsidR="00106633" w:rsidRPr="009B1744">
        <w:t xml:space="preserve"> тыс.руб.) на </w:t>
      </w:r>
      <w:r w:rsidR="003444E3">
        <w:t>40,3</w:t>
      </w:r>
      <w:r w:rsidR="00106633" w:rsidRPr="009B1744">
        <w:t xml:space="preserve"> тыс.руб., или на </w:t>
      </w:r>
      <w:r w:rsidR="003444E3">
        <w:t>5,9</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3444E3">
        <w:t>294,1</w:t>
      </w:r>
      <w:r w:rsidRPr="00DB174C">
        <w:t xml:space="preserve"> тыс.руб., с ростом к уровню ожидаемой оценки 2017 года (</w:t>
      </w:r>
      <w:r w:rsidR="003444E3">
        <w:t>261,7</w:t>
      </w:r>
      <w:r w:rsidRPr="00DB174C">
        <w:t xml:space="preserve"> тыс.руб.) на </w:t>
      </w:r>
      <w:r w:rsidR="003444E3">
        <w:t>32,4</w:t>
      </w:r>
      <w:r w:rsidRPr="00DB174C">
        <w:t xml:space="preserve"> тыс.руб., или на </w:t>
      </w:r>
      <w:r w:rsidR="003444E3">
        <w:t>12,4</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3444E3">
        <w:t>15</w:t>
      </w:r>
      <w:r w:rsidR="00DB174C" w:rsidRPr="00DB174C">
        <w:t xml:space="preserve">,0 </w:t>
      </w:r>
      <w:r w:rsidRPr="00DB174C">
        <w:t>тыс.руб.</w:t>
      </w:r>
      <w:r w:rsidR="00DB174C" w:rsidRPr="00DB174C">
        <w:t>,</w:t>
      </w:r>
      <w:r w:rsidRPr="00DB174C">
        <w:t xml:space="preserve"> или на </w:t>
      </w:r>
      <w:r w:rsidR="003444E3">
        <w:t>1</w:t>
      </w:r>
      <w:r w:rsidR="00DB174C" w:rsidRPr="00DB174C">
        <w:t xml:space="preserve">,0 </w:t>
      </w:r>
      <w:r w:rsidRPr="00DB174C">
        <w:t xml:space="preserve">тыс.руб. (на </w:t>
      </w:r>
      <w:r w:rsidR="003444E3">
        <w:t>7,1</w:t>
      </w:r>
      <w:r w:rsidRPr="00DB174C">
        <w:t xml:space="preserve">%) </w:t>
      </w:r>
      <w:r w:rsidR="003444E3">
        <w:t>выше</w:t>
      </w:r>
      <w:r w:rsidRPr="00DB174C">
        <w:t xml:space="preserve"> ожидаемой оценки 201</w:t>
      </w:r>
      <w:r w:rsidR="00DB174C" w:rsidRPr="00DB174C">
        <w:t xml:space="preserve">7 </w:t>
      </w:r>
      <w:r w:rsidRPr="00DB174C">
        <w:t>года (</w:t>
      </w:r>
      <w:r w:rsidR="003444E3">
        <w:t>14</w:t>
      </w:r>
      <w:r w:rsidR="00DB174C" w:rsidRPr="00DB174C">
        <w:t>,0</w:t>
      </w:r>
      <w:r w:rsidRPr="00DB174C">
        <w:t xml:space="preserve"> тыс.руб.).</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3444E3">
        <w:t>155</w:t>
      </w:r>
      <w:r w:rsidR="0061544D" w:rsidRPr="00593D39">
        <w:t xml:space="preserve">,0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3444E3">
        <w:t>147,7</w:t>
      </w:r>
      <w:r w:rsidR="0070250C" w:rsidRPr="00593D39">
        <w:t xml:space="preserve"> тыс.руб.) на </w:t>
      </w:r>
      <w:r w:rsidR="003444E3">
        <w:t>7,3</w:t>
      </w:r>
      <w:r w:rsidR="0061544D" w:rsidRPr="00593D39">
        <w:t xml:space="preserve"> </w:t>
      </w:r>
      <w:r w:rsidR="0070250C" w:rsidRPr="00593D39">
        <w:t>тыс.руб.</w:t>
      </w:r>
      <w:r w:rsidR="003444E3">
        <w:t>,</w:t>
      </w:r>
      <w:r w:rsidR="0070250C" w:rsidRPr="00593D39">
        <w:t xml:space="preserve"> или на </w:t>
      </w:r>
      <w:r w:rsidR="003444E3">
        <w:t>4,9</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3444E3">
        <w:t>124,1</w:t>
      </w:r>
      <w:r w:rsidRPr="00593D39">
        <w:t xml:space="preserve"> тыс.руб., </w:t>
      </w:r>
      <w:r w:rsidR="003444E3" w:rsidRPr="00593D39">
        <w:t>с ростом к ожидаемой оценке 2017 года (</w:t>
      </w:r>
      <w:r w:rsidR="003444E3">
        <w:t>120,0</w:t>
      </w:r>
      <w:r w:rsidR="003444E3" w:rsidRPr="00593D39">
        <w:t xml:space="preserve"> тыс.руб.) на </w:t>
      </w:r>
      <w:r w:rsidR="003444E3">
        <w:t>4,1</w:t>
      </w:r>
      <w:r w:rsidR="003444E3" w:rsidRPr="00593D39">
        <w:t xml:space="preserve"> тыс.руб.</w:t>
      </w:r>
      <w:r w:rsidR="003444E3">
        <w:t>,</w:t>
      </w:r>
      <w:r w:rsidR="003444E3" w:rsidRPr="00593D39">
        <w:t xml:space="preserve"> или на </w:t>
      </w:r>
      <w:r w:rsidR="003444E3">
        <w:t>3,4</w:t>
      </w:r>
      <w:r w:rsidR="003444E3" w:rsidRPr="00593D39">
        <w:t xml:space="preserve">%.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7C17BF" w:rsidRPr="007C17BF" w:rsidRDefault="007C17BF" w:rsidP="007C17BF">
      <w:pPr>
        <w:ind w:firstLine="567"/>
        <w:jc w:val="both"/>
        <w:rPr>
          <w:highlight w:val="yellow"/>
        </w:rPr>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xml:space="preserve">, предусмотрены в проекте бюджета на 2018 год в сумме </w:t>
      </w:r>
      <w:r w:rsidR="008B7281">
        <w:t>14</w:t>
      </w:r>
      <w:r w:rsidRPr="007C17BF">
        <w:t>,0 тыс.руб., или с ростом на 1,0 тыс.руб. (</w:t>
      </w:r>
      <w:r w:rsidR="008B7281">
        <w:t>+7,7</w:t>
      </w:r>
      <w:r w:rsidRPr="007C17BF">
        <w:t>%) к оценке исполнения 2017 года (</w:t>
      </w:r>
      <w:r w:rsidR="008B7281">
        <w:t>13</w:t>
      </w:r>
      <w:r w:rsidRPr="007C17BF">
        <w:t>,0 тыс.руб.).</w:t>
      </w:r>
      <w:r w:rsidRPr="007C17BF">
        <w:rPr>
          <w:highlight w:val="yellow"/>
        </w:rPr>
        <w:t xml:space="preserve">  </w:t>
      </w:r>
    </w:p>
    <w:p w:rsidR="004F6958" w:rsidRPr="007C17BF" w:rsidRDefault="00165E89" w:rsidP="001F3B6E">
      <w:pPr>
        <w:ind w:firstLine="567"/>
        <w:jc w:val="both"/>
      </w:pPr>
      <w:r w:rsidRPr="007C17BF">
        <w:t>П</w:t>
      </w:r>
      <w:r w:rsidR="004F6958" w:rsidRPr="007C17BF">
        <w:t xml:space="preserve">латные услуги предоставляются населению </w:t>
      </w:r>
      <w:r w:rsidR="007C17BF">
        <w:t>МКУ</w:t>
      </w:r>
      <w:r w:rsidR="004F6958" w:rsidRPr="007C17BF">
        <w:t xml:space="preserve"> </w:t>
      </w:r>
      <w:r w:rsidR="00E721EF">
        <w:t>Дальне-Закорским</w:t>
      </w:r>
      <w:r w:rsidR="004F6958" w:rsidRPr="007C17BF">
        <w:t xml:space="preserve"> </w:t>
      </w:r>
      <w:r w:rsidR="004F6958" w:rsidRPr="00DC7CA4">
        <w:t>КИЦ «</w:t>
      </w:r>
      <w:r w:rsidR="00DC7CA4" w:rsidRPr="00DC7CA4">
        <w:t>Русь</w:t>
      </w:r>
      <w:r w:rsidR="004F6958" w:rsidRPr="00DC7CA4">
        <w:t xml:space="preserve">», подведомственным администрации </w:t>
      </w:r>
      <w:r w:rsidR="00E721EF" w:rsidRPr="00DC7CA4">
        <w:t xml:space="preserve">Дальне-Закорского сельского </w:t>
      </w:r>
      <w:r w:rsidR="004F6958" w:rsidRPr="00DC7CA4">
        <w:t>поселения.</w:t>
      </w:r>
    </w:p>
    <w:p w:rsidR="007C17BF" w:rsidRDefault="007C17BF"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4A4E5D">
        <w:t>Согласно проекту бюджета поселения, в 201</w:t>
      </w:r>
      <w:r w:rsidR="00E67AA0" w:rsidRPr="004A4E5D">
        <w:t>8</w:t>
      </w:r>
      <w:r w:rsidRPr="004A4E5D">
        <w:t xml:space="preserve"> году объем безвозмездных поступлений составит </w:t>
      </w:r>
      <w:r w:rsidR="00B964AE" w:rsidRPr="004A4E5D">
        <w:t>4280,9</w:t>
      </w:r>
      <w:r w:rsidRPr="004A4E5D">
        <w:t xml:space="preserve"> тыс. рублей, </w:t>
      </w:r>
      <w:r w:rsidR="00095573" w:rsidRPr="004A4E5D">
        <w:t xml:space="preserve">что на </w:t>
      </w:r>
      <w:r w:rsidR="00B964AE" w:rsidRPr="004A4E5D">
        <w:t>280,9</w:t>
      </w:r>
      <w:r w:rsidR="00067FE7" w:rsidRPr="004A4E5D">
        <w:t xml:space="preserve"> тыс. рублей (или на </w:t>
      </w:r>
      <w:r w:rsidR="00B964AE" w:rsidRPr="004A4E5D">
        <w:t>6,2</w:t>
      </w:r>
      <w:r w:rsidR="00095573" w:rsidRPr="004A4E5D">
        <w:t>%</w:t>
      </w:r>
      <w:r w:rsidR="00067FE7" w:rsidRPr="004A4E5D">
        <w:t>)</w:t>
      </w:r>
      <w:r w:rsidR="00095573" w:rsidRPr="004A4E5D">
        <w:t xml:space="preserve"> ниже оценки </w:t>
      </w:r>
      <w:r w:rsidR="00067FE7" w:rsidRPr="004A4E5D">
        <w:t>исполнения в 2017г.</w:t>
      </w:r>
      <w:r w:rsidR="00095573" w:rsidRPr="004A4E5D">
        <w:t xml:space="preserve">, </w:t>
      </w:r>
      <w:r w:rsidRPr="004A4E5D">
        <w:t>в 201</w:t>
      </w:r>
      <w:r w:rsidR="00067FE7" w:rsidRPr="004A4E5D">
        <w:t>9</w:t>
      </w:r>
      <w:r w:rsidRPr="004A4E5D">
        <w:t xml:space="preserve"> году – </w:t>
      </w:r>
      <w:r w:rsidR="00B964AE" w:rsidRPr="004A4E5D">
        <w:t>3692,3</w:t>
      </w:r>
      <w:r w:rsidRPr="004A4E5D">
        <w:t xml:space="preserve"> тыс. рублей</w:t>
      </w:r>
      <w:r w:rsidR="00095573" w:rsidRPr="004A4E5D">
        <w:t xml:space="preserve"> (-</w:t>
      </w:r>
      <w:r w:rsidR="00067FE7" w:rsidRPr="004A4E5D">
        <w:t>1</w:t>
      </w:r>
      <w:r w:rsidR="00B964AE" w:rsidRPr="004A4E5D">
        <w:t>3</w:t>
      </w:r>
      <w:r w:rsidR="00067FE7" w:rsidRPr="004A4E5D">
        <w:t>,</w:t>
      </w:r>
      <w:r w:rsidR="00B964AE" w:rsidRPr="004A4E5D">
        <w:t>7</w:t>
      </w:r>
      <w:r w:rsidR="00095573" w:rsidRPr="004A4E5D">
        <w:t>% к 201</w:t>
      </w:r>
      <w:r w:rsidR="00067FE7" w:rsidRPr="004A4E5D">
        <w:t>8</w:t>
      </w:r>
      <w:r w:rsidR="00095573" w:rsidRPr="004A4E5D">
        <w:t xml:space="preserve"> году)</w:t>
      </w:r>
      <w:r w:rsidRPr="004A4E5D">
        <w:t>, в 20</w:t>
      </w:r>
      <w:r w:rsidR="00067FE7" w:rsidRPr="004A4E5D">
        <w:t>20</w:t>
      </w:r>
      <w:r w:rsidRPr="004A4E5D">
        <w:t xml:space="preserve"> году – </w:t>
      </w:r>
      <w:r w:rsidR="00B964AE" w:rsidRPr="004A4E5D">
        <w:t>3663,5</w:t>
      </w:r>
      <w:r w:rsidRPr="004A4E5D">
        <w:t xml:space="preserve"> тыс. рублей</w:t>
      </w:r>
      <w:r w:rsidR="00095573" w:rsidRPr="004A4E5D">
        <w:t xml:space="preserve"> </w:t>
      </w:r>
      <w:r w:rsidR="00067FE7" w:rsidRPr="004A4E5D">
        <w:t>(</w:t>
      </w:r>
      <w:r w:rsidR="00B964AE" w:rsidRPr="004A4E5D">
        <w:t>-0,8</w:t>
      </w:r>
      <w:r w:rsidR="00067FE7" w:rsidRPr="004A4E5D">
        <w:t>% к 2019 году)</w:t>
      </w:r>
      <w:r w:rsidRPr="004A4E5D">
        <w:t>.</w:t>
      </w:r>
      <w:r>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 xml:space="preserve">в таблице: </w:t>
      </w:r>
    </w:p>
    <w:p w:rsidR="005314D2" w:rsidRPr="00385CB4" w:rsidRDefault="00DC7CA4" w:rsidP="0030129C">
      <w:pPr>
        <w:widowControl w:val="0"/>
        <w:numPr>
          <w:ilvl w:val="12"/>
          <w:numId w:val="0"/>
        </w:numPr>
        <w:ind w:firstLine="567"/>
        <w:jc w:val="right"/>
      </w:pPr>
      <w:r>
        <w:t>(</w:t>
      </w:r>
      <w:r w:rsidR="005314D2" w:rsidRPr="00385CB4">
        <w:t>тыс.руб.</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7A7D11">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4561,8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4280,9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-280,9</w:t>
            </w:r>
            <w:r w:rsidR="001414DD">
              <w:rPr>
                <w:sz w:val="20"/>
                <w:szCs w:val="20"/>
              </w:rPr>
              <w:t xml:space="preserve"> / </w:t>
            </w:r>
            <w:r>
              <w:rPr>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3692,3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8647D1">
              <w:rPr>
                <w:sz w:val="20"/>
                <w:szCs w:val="20"/>
              </w:rPr>
              <w:t>588,6</w:t>
            </w:r>
            <w:r>
              <w:rPr>
                <w:sz w:val="20"/>
                <w:szCs w:val="20"/>
              </w:rPr>
              <w:t xml:space="preserve"> / 8</w:t>
            </w:r>
            <w:r w:rsidR="008647D1">
              <w:rPr>
                <w:sz w:val="20"/>
                <w:szCs w:val="20"/>
              </w:rPr>
              <w:t>6</w:t>
            </w:r>
            <w:r>
              <w:rPr>
                <w:sz w:val="20"/>
                <w:szCs w:val="20"/>
              </w:rPr>
              <w:t>,</w:t>
            </w:r>
            <w:r w:rsidR="008647D1">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Default="00403767" w:rsidP="007A7D11">
            <w:pPr>
              <w:widowControl w:val="0"/>
              <w:numPr>
                <w:ilvl w:val="12"/>
                <w:numId w:val="0"/>
              </w:numPr>
              <w:jc w:val="center"/>
              <w:rPr>
                <w:sz w:val="20"/>
                <w:szCs w:val="20"/>
              </w:rPr>
            </w:pPr>
            <w:r>
              <w:rPr>
                <w:sz w:val="20"/>
                <w:szCs w:val="20"/>
              </w:rPr>
              <w:t>3663,5</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Default="00403767" w:rsidP="007A7D11">
            <w:pPr>
              <w:widowControl w:val="0"/>
              <w:numPr>
                <w:ilvl w:val="12"/>
                <w:numId w:val="0"/>
              </w:numPr>
              <w:jc w:val="center"/>
              <w:rPr>
                <w:sz w:val="20"/>
                <w:szCs w:val="20"/>
              </w:rPr>
            </w:pPr>
            <w:r>
              <w:rPr>
                <w:sz w:val="20"/>
                <w:szCs w:val="20"/>
              </w:rPr>
              <w:t>-28,8</w:t>
            </w:r>
            <w:r w:rsidR="001414DD">
              <w:rPr>
                <w:sz w:val="20"/>
                <w:szCs w:val="20"/>
              </w:rPr>
              <w:t xml:space="preserve"> / </w:t>
            </w:r>
            <w:r>
              <w:rPr>
                <w:sz w:val="20"/>
                <w:szCs w:val="20"/>
              </w:rPr>
              <w:t>99,2</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4217,1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4210,9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6,2</w:t>
            </w:r>
            <w:r>
              <w:rPr>
                <w:sz w:val="20"/>
                <w:szCs w:val="20"/>
              </w:rPr>
              <w:t xml:space="preserve"> / </w:t>
            </w:r>
            <w:r w:rsidR="00E065F2">
              <w:rPr>
                <w:sz w:val="20"/>
                <w:szCs w:val="20"/>
              </w:rPr>
              <w:t>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3621,6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8647D1">
              <w:rPr>
                <w:sz w:val="20"/>
                <w:szCs w:val="20"/>
              </w:rPr>
              <w:t>589,3</w:t>
            </w:r>
            <w:r>
              <w:rPr>
                <w:sz w:val="20"/>
                <w:szCs w:val="20"/>
              </w:rPr>
              <w:t xml:space="preserve"> / </w:t>
            </w:r>
            <w:r w:rsidR="008647D1">
              <w:rPr>
                <w:sz w:val="20"/>
                <w:szCs w:val="20"/>
              </w:rPr>
              <w:t>86,0</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3590,1</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-31,5</w:t>
            </w:r>
            <w:r w:rsidR="001414DD">
              <w:rPr>
                <w:sz w:val="20"/>
                <w:szCs w:val="20"/>
              </w:rPr>
              <w:t xml:space="preserve"> / </w:t>
            </w:r>
            <w:r>
              <w:rPr>
                <w:sz w:val="20"/>
                <w:szCs w:val="20"/>
              </w:rPr>
              <w:t>99,1</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279,6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950F81"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279,6</w:t>
            </w:r>
            <w:r>
              <w:rPr>
                <w:sz w:val="20"/>
                <w:szCs w:val="20"/>
              </w:rPr>
              <w:t xml:space="preserve"> / 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7A7D11">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65,1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950F81" w:rsidP="007A7D11">
            <w:pPr>
              <w:widowControl w:val="0"/>
              <w:numPr>
                <w:ilvl w:val="12"/>
                <w:numId w:val="0"/>
              </w:numPr>
              <w:jc w:val="center"/>
              <w:rPr>
                <w:sz w:val="20"/>
                <w:szCs w:val="20"/>
              </w:rPr>
            </w:pPr>
            <w:r>
              <w:rPr>
                <w:sz w:val="20"/>
                <w:szCs w:val="20"/>
              </w:rPr>
              <w:t>7</w:t>
            </w:r>
            <w:r w:rsidR="00E065F2">
              <w:rPr>
                <w:sz w:val="20"/>
                <w:szCs w:val="20"/>
              </w:rPr>
              <w:t>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4,9</w:t>
            </w:r>
            <w:r>
              <w:rPr>
                <w:sz w:val="20"/>
                <w:szCs w:val="20"/>
              </w:rPr>
              <w:t xml:space="preserve"> / </w:t>
            </w:r>
            <w:r w:rsidR="005F7F4F">
              <w:rPr>
                <w:sz w:val="20"/>
                <w:szCs w:val="20"/>
              </w:rPr>
              <w:t>107,</w:t>
            </w:r>
            <w:r w:rsidR="00E065F2">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F7F4F" w:rsidP="007A7D11">
            <w:pPr>
              <w:widowControl w:val="0"/>
              <w:numPr>
                <w:ilvl w:val="12"/>
                <w:numId w:val="0"/>
              </w:numPr>
              <w:jc w:val="center"/>
              <w:rPr>
                <w:sz w:val="20"/>
                <w:szCs w:val="20"/>
              </w:rPr>
            </w:pPr>
            <w:r>
              <w:rPr>
                <w:sz w:val="20"/>
                <w:szCs w:val="20"/>
              </w:rPr>
              <w:t>+0,7 / 100,9</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73,4</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5F7F4F" w:rsidP="007A7D11">
            <w:pPr>
              <w:widowControl w:val="0"/>
              <w:numPr>
                <w:ilvl w:val="12"/>
                <w:numId w:val="0"/>
              </w:numPr>
              <w:jc w:val="center"/>
              <w:rPr>
                <w:sz w:val="20"/>
                <w:szCs w:val="20"/>
              </w:rPr>
            </w:pPr>
            <w:r>
              <w:rPr>
                <w:sz w:val="20"/>
                <w:szCs w:val="20"/>
              </w:rPr>
              <w:t>+2,</w:t>
            </w:r>
            <w:r w:rsidR="00403767">
              <w:rPr>
                <w:sz w:val="20"/>
                <w:szCs w:val="20"/>
              </w:rPr>
              <w:t>7</w:t>
            </w:r>
            <w:r>
              <w:rPr>
                <w:sz w:val="20"/>
                <w:szCs w:val="20"/>
              </w:rPr>
              <w:t xml:space="preserve"> / 103,8</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E721EF">
        <w:t>Дальне-Закорского</w:t>
      </w:r>
      <w:r w:rsidR="004A4E5D">
        <w:t xml:space="preserve"> </w:t>
      </w:r>
      <w:r w:rsidRPr="00715968">
        <w:t>муниципального образования проектом областного бюджета на 201</w:t>
      </w:r>
      <w:r w:rsidR="00657F6C" w:rsidRPr="00715968">
        <w:t>8-2020</w:t>
      </w:r>
      <w:r w:rsidRPr="00715968">
        <w:t xml:space="preserve"> г</w:t>
      </w:r>
      <w:r w:rsidR="00657F6C" w:rsidRPr="00715968">
        <w:t>г.</w:t>
      </w:r>
      <w:r w:rsidRPr="00715968">
        <w:t>, удельный вес по</w:t>
      </w:r>
      <w:r w:rsidR="004A4E5D">
        <w:t xml:space="preserve"> </w:t>
      </w:r>
      <w:r w:rsidRPr="00715968">
        <w:t xml:space="preserve">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-дотации: в 2018г. - 98,</w:t>
      </w:r>
      <w:r w:rsidR="004A4E5D">
        <w:t>4%, в 2019г. – 98,1</w:t>
      </w:r>
      <w:r w:rsidRPr="00715968">
        <w:t xml:space="preserve">%, в 2020г. – 98,0%;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Pr="00715968">
        <w:t>1,</w:t>
      </w:r>
      <w:r w:rsidR="004A4E5D">
        <w:t>6</w:t>
      </w:r>
      <w:r w:rsidR="00E67AA0" w:rsidRPr="00715968">
        <w:t xml:space="preserve">%, </w:t>
      </w:r>
      <w:r w:rsidRPr="00715968">
        <w:t xml:space="preserve">в 2019г. – </w:t>
      </w:r>
      <w:r w:rsidR="004A4E5D">
        <w:t>1,9</w:t>
      </w:r>
      <w:r w:rsidRPr="00715968">
        <w:t>%, в 2020г. – 2,0%.</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E721EF">
        <w:rPr>
          <w:b/>
        </w:rPr>
        <w:t xml:space="preserve">Дальне-Закорского сельского </w:t>
      </w:r>
      <w:r w:rsidR="007342C5">
        <w:rPr>
          <w:b/>
        </w:rPr>
        <w:t>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E721EF">
        <w:t xml:space="preserve">Дальне-Закорского сельского </w:t>
      </w:r>
      <w:r w:rsidR="00586E4E">
        <w:t xml:space="preserve">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035E7C">
        <w:rPr>
          <w:color w:val="auto"/>
        </w:rPr>
        <w:t>5549,7</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21233B">
        <w:t>выше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035E7C">
        <w:t>5292,4</w:t>
      </w:r>
      <w:r w:rsidRPr="00283264">
        <w:t xml:space="preserve"> тыс.</w:t>
      </w:r>
      <w:r w:rsidR="00586E4E">
        <w:t xml:space="preserve"> р</w:t>
      </w:r>
      <w:r w:rsidRPr="00283264">
        <w:t xml:space="preserve">уб.) на </w:t>
      </w:r>
      <w:r w:rsidR="00035E7C">
        <w:t>257,3</w:t>
      </w:r>
      <w:r w:rsidRPr="00283264">
        <w:t xml:space="preserve"> тыс.</w:t>
      </w:r>
      <w:r w:rsidR="00586E4E">
        <w:t xml:space="preserve"> </w:t>
      </w:r>
      <w:r w:rsidRPr="00283264">
        <w:t xml:space="preserve">руб. </w:t>
      </w:r>
      <w:r w:rsidR="001710E1">
        <w:t>(</w:t>
      </w:r>
      <w:r w:rsidR="0021233B">
        <w:t>рост</w:t>
      </w:r>
      <w:r w:rsidRPr="00283264">
        <w:t xml:space="preserve"> </w:t>
      </w:r>
      <w:r w:rsidR="0021233B">
        <w:t>10</w:t>
      </w:r>
      <w:r w:rsidR="00035E7C">
        <w:t>4</w:t>
      </w:r>
      <w:r w:rsidR="0021233B">
        <w:t>,9</w:t>
      </w:r>
      <w:r w:rsidRPr="00283264">
        <w:t xml:space="preserve"> %</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035E7C">
        <w:t>5066,5</w:t>
      </w:r>
      <w:r w:rsidR="00DA6ACF" w:rsidRPr="001710E1">
        <w:t xml:space="preserve"> тыс. руб., в том числе условно утвержденные расходы в сумме </w:t>
      </w:r>
      <w:r>
        <w:t>12</w:t>
      </w:r>
      <w:r w:rsidR="00035E7C">
        <w:t>5</w:t>
      </w:r>
      <w:r w:rsidR="001710E1">
        <w:t>,0</w:t>
      </w:r>
      <w:r w:rsidR="00DA6ACF" w:rsidRPr="001710E1">
        <w:t xml:space="preserve"> тыс. руб., на 20</w:t>
      </w:r>
      <w:r>
        <w:t>20</w:t>
      </w:r>
      <w:r w:rsidR="00DA6ACF" w:rsidRPr="001710E1">
        <w:t xml:space="preserve"> г. в сумме </w:t>
      </w:r>
      <w:r w:rsidR="00035E7C">
        <w:t>5052,7</w:t>
      </w:r>
      <w:r w:rsidR="00DA6ACF" w:rsidRPr="001710E1">
        <w:t xml:space="preserve"> тыс. руб., в том числе условно утвержденные расходы в сумме </w:t>
      </w:r>
      <w:r>
        <w:t>2</w:t>
      </w:r>
      <w:r w:rsidR="00035E7C">
        <w:t>49</w:t>
      </w:r>
      <w:r>
        <w:t>,0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973C5A" w:rsidRPr="00563BBC" w:rsidRDefault="00563BBC" w:rsidP="00DA6ACF">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490BCE" w:rsidRPr="00563BBC">
        <w:t>:</w:t>
      </w:r>
    </w:p>
    <w:p w:rsidR="00490BCE" w:rsidRPr="00035E7C" w:rsidRDefault="00490BCE" w:rsidP="00490BCE">
      <w:pPr>
        <w:autoSpaceDE w:val="0"/>
        <w:autoSpaceDN w:val="0"/>
        <w:adjustRightInd w:val="0"/>
        <w:ind w:firstLine="567"/>
        <w:jc w:val="right"/>
      </w:pPr>
      <w:r w:rsidRPr="00035E7C">
        <w:t>(тыс. руб.)</w:t>
      </w:r>
    </w:p>
    <w:p w:rsidR="00F5664C" w:rsidRDefault="00F5664C" w:rsidP="00490BCE">
      <w:pPr>
        <w:autoSpaceDE w:val="0"/>
        <w:autoSpaceDN w:val="0"/>
        <w:adjustRightInd w:val="0"/>
        <w:ind w:firstLine="567"/>
        <w:jc w:val="right"/>
        <w:rPr>
          <w:sz w:val="20"/>
          <w:szCs w:val="20"/>
        </w:rPr>
      </w:pPr>
    </w:p>
    <w:p w:rsidR="00F5664C" w:rsidRDefault="00F5664C" w:rsidP="00490BCE">
      <w:pPr>
        <w:autoSpaceDE w:val="0"/>
        <w:autoSpaceDN w:val="0"/>
        <w:adjustRightInd w:val="0"/>
        <w:ind w:firstLine="567"/>
        <w:jc w:val="right"/>
        <w:rPr>
          <w:sz w:val="20"/>
          <w:szCs w:val="20"/>
        </w:rPr>
      </w:pPr>
    </w:p>
    <w:p w:rsidR="00F5664C" w:rsidRDefault="00F5664C" w:rsidP="00490BCE">
      <w:pPr>
        <w:autoSpaceDE w:val="0"/>
        <w:autoSpaceDN w:val="0"/>
        <w:adjustRightInd w:val="0"/>
        <w:ind w:firstLine="567"/>
        <w:jc w:val="right"/>
        <w:rPr>
          <w:sz w:val="20"/>
          <w:szCs w:val="20"/>
        </w:rPr>
      </w:pPr>
    </w:p>
    <w:p w:rsidR="00F5664C" w:rsidRDefault="00F5664C" w:rsidP="00490BCE">
      <w:pPr>
        <w:autoSpaceDE w:val="0"/>
        <w:autoSpaceDN w:val="0"/>
        <w:adjustRightInd w:val="0"/>
        <w:ind w:firstLine="567"/>
        <w:jc w:val="right"/>
        <w:rPr>
          <w:sz w:val="20"/>
          <w:szCs w:val="20"/>
        </w:rPr>
      </w:pP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936"/>
        <w:gridCol w:w="960"/>
        <w:gridCol w:w="1005"/>
        <w:gridCol w:w="1050"/>
        <w:gridCol w:w="954"/>
        <w:gridCol w:w="1057"/>
        <w:gridCol w:w="954"/>
        <w:gridCol w:w="1057"/>
      </w:tblGrid>
      <w:tr w:rsidR="00F45955" w:rsidRPr="0070115A" w:rsidTr="003E599C">
        <w:tc>
          <w:tcPr>
            <w:tcW w:w="2164"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896"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77"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3E599C">
        <w:tc>
          <w:tcPr>
            <w:tcW w:w="2164"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896"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55"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11"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11"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3E599C">
        <w:tc>
          <w:tcPr>
            <w:tcW w:w="2164"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36"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05"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4"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7"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4"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7"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3E599C">
        <w:tc>
          <w:tcPr>
            <w:tcW w:w="21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36"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0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5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57"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57"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2843,7</w:t>
            </w:r>
          </w:p>
        </w:tc>
        <w:tc>
          <w:tcPr>
            <w:tcW w:w="960" w:type="dxa"/>
            <w:vAlign w:val="center"/>
          </w:tcPr>
          <w:p w:rsidR="003E599C" w:rsidRPr="003E599C" w:rsidRDefault="003E599C" w:rsidP="003E599C">
            <w:pPr>
              <w:jc w:val="center"/>
              <w:rPr>
                <w:i/>
                <w:sz w:val="20"/>
                <w:szCs w:val="20"/>
              </w:rPr>
            </w:pPr>
            <w:r w:rsidRPr="003E599C">
              <w:rPr>
                <w:i/>
                <w:sz w:val="20"/>
                <w:szCs w:val="20"/>
              </w:rPr>
              <w:t>53,7</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2690,9</w:t>
            </w:r>
          </w:p>
        </w:tc>
        <w:tc>
          <w:tcPr>
            <w:tcW w:w="1050" w:type="dxa"/>
            <w:vAlign w:val="center"/>
          </w:tcPr>
          <w:p w:rsidR="003E599C" w:rsidRPr="003E599C" w:rsidRDefault="003E599C" w:rsidP="003E599C">
            <w:pPr>
              <w:jc w:val="center"/>
              <w:rPr>
                <w:i/>
                <w:sz w:val="20"/>
                <w:szCs w:val="20"/>
              </w:rPr>
            </w:pPr>
            <w:r w:rsidRPr="003E599C">
              <w:rPr>
                <w:i/>
                <w:sz w:val="20"/>
                <w:szCs w:val="20"/>
              </w:rPr>
              <w:t>48,5</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2281,6</w:t>
            </w:r>
          </w:p>
        </w:tc>
        <w:tc>
          <w:tcPr>
            <w:tcW w:w="1057" w:type="dxa"/>
            <w:vAlign w:val="center"/>
          </w:tcPr>
          <w:p w:rsidR="003E599C" w:rsidRPr="003E599C" w:rsidRDefault="003E599C" w:rsidP="003E599C">
            <w:pPr>
              <w:jc w:val="center"/>
              <w:rPr>
                <w:i/>
                <w:sz w:val="20"/>
                <w:szCs w:val="20"/>
              </w:rPr>
            </w:pPr>
            <w:r w:rsidRPr="003E599C">
              <w:rPr>
                <w:i/>
                <w:sz w:val="20"/>
                <w:szCs w:val="20"/>
              </w:rPr>
              <w:t>46,2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2251,5</w:t>
            </w:r>
          </w:p>
        </w:tc>
        <w:tc>
          <w:tcPr>
            <w:tcW w:w="1057" w:type="dxa"/>
            <w:vAlign w:val="center"/>
          </w:tcPr>
          <w:p w:rsidR="003E599C" w:rsidRPr="003E599C" w:rsidRDefault="003E599C" w:rsidP="003E599C">
            <w:pPr>
              <w:jc w:val="center"/>
              <w:rPr>
                <w:i/>
                <w:sz w:val="20"/>
                <w:szCs w:val="20"/>
              </w:rPr>
            </w:pPr>
            <w:r w:rsidRPr="003E599C">
              <w:rPr>
                <w:i/>
                <w:sz w:val="20"/>
                <w:szCs w:val="20"/>
              </w:rPr>
              <w:t>46,9</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64,4</w:t>
            </w:r>
          </w:p>
        </w:tc>
        <w:tc>
          <w:tcPr>
            <w:tcW w:w="960" w:type="dxa"/>
            <w:vAlign w:val="center"/>
          </w:tcPr>
          <w:p w:rsidR="003E599C" w:rsidRPr="003E599C" w:rsidRDefault="003E599C" w:rsidP="003E599C">
            <w:pPr>
              <w:jc w:val="center"/>
              <w:rPr>
                <w:i/>
                <w:sz w:val="20"/>
                <w:szCs w:val="20"/>
              </w:rPr>
            </w:pPr>
            <w:r w:rsidRPr="003E599C">
              <w:rPr>
                <w:i/>
                <w:sz w:val="20"/>
                <w:szCs w:val="20"/>
              </w:rPr>
              <w:t>1,2</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69,3</w:t>
            </w:r>
          </w:p>
        </w:tc>
        <w:tc>
          <w:tcPr>
            <w:tcW w:w="1050" w:type="dxa"/>
            <w:vAlign w:val="center"/>
          </w:tcPr>
          <w:p w:rsidR="003E599C" w:rsidRPr="003E599C" w:rsidRDefault="003E599C" w:rsidP="003E599C">
            <w:pPr>
              <w:jc w:val="center"/>
              <w:rPr>
                <w:i/>
                <w:sz w:val="20"/>
                <w:szCs w:val="20"/>
              </w:rPr>
            </w:pPr>
            <w:r w:rsidRPr="003E599C">
              <w:rPr>
                <w:i/>
                <w:sz w:val="20"/>
                <w:szCs w:val="20"/>
              </w:rPr>
              <w:t>1,2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70,0</w:t>
            </w:r>
          </w:p>
        </w:tc>
        <w:tc>
          <w:tcPr>
            <w:tcW w:w="1057" w:type="dxa"/>
            <w:vAlign w:val="center"/>
          </w:tcPr>
          <w:p w:rsidR="003E599C" w:rsidRPr="003E599C" w:rsidRDefault="003E599C" w:rsidP="003E599C">
            <w:pPr>
              <w:jc w:val="center"/>
              <w:rPr>
                <w:i/>
                <w:sz w:val="20"/>
                <w:szCs w:val="20"/>
              </w:rPr>
            </w:pPr>
            <w:r w:rsidRPr="003E599C">
              <w:rPr>
                <w:i/>
                <w:sz w:val="20"/>
                <w:szCs w:val="20"/>
              </w:rPr>
              <w:t>1,4</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72,7</w:t>
            </w:r>
          </w:p>
        </w:tc>
        <w:tc>
          <w:tcPr>
            <w:tcW w:w="1057" w:type="dxa"/>
            <w:vAlign w:val="center"/>
          </w:tcPr>
          <w:p w:rsidR="003E599C" w:rsidRPr="003E599C" w:rsidRDefault="003E599C" w:rsidP="003E599C">
            <w:pPr>
              <w:jc w:val="center"/>
              <w:rPr>
                <w:i/>
                <w:sz w:val="20"/>
                <w:szCs w:val="20"/>
              </w:rPr>
            </w:pPr>
            <w:r w:rsidRPr="003E599C">
              <w:rPr>
                <w:i/>
                <w:sz w:val="20"/>
                <w:szCs w:val="20"/>
              </w:rPr>
              <w:t>1,5</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36"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960" w:type="dxa"/>
            <w:vAlign w:val="center"/>
          </w:tcPr>
          <w:p w:rsidR="003E599C" w:rsidRPr="003E599C" w:rsidRDefault="003E599C" w:rsidP="003E599C">
            <w:pPr>
              <w:jc w:val="center"/>
              <w:rPr>
                <w:i/>
                <w:sz w:val="20"/>
                <w:szCs w:val="20"/>
              </w:rPr>
            </w:pPr>
            <w:r w:rsidRPr="003E599C">
              <w:rPr>
                <w:i/>
                <w:sz w:val="20"/>
                <w:szCs w:val="20"/>
              </w:rPr>
              <w:t>-</w:t>
            </w:r>
          </w:p>
        </w:tc>
        <w:tc>
          <w:tcPr>
            <w:tcW w:w="1005"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8,0</w:t>
            </w:r>
          </w:p>
        </w:tc>
        <w:tc>
          <w:tcPr>
            <w:tcW w:w="1050" w:type="dxa"/>
            <w:vAlign w:val="center"/>
          </w:tcPr>
          <w:p w:rsidR="003E599C" w:rsidRPr="003E599C" w:rsidRDefault="003E599C" w:rsidP="003E599C">
            <w:pPr>
              <w:jc w:val="center"/>
              <w:rPr>
                <w:i/>
                <w:sz w:val="20"/>
                <w:szCs w:val="20"/>
              </w:rPr>
            </w:pPr>
            <w:r w:rsidRPr="003E599C">
              <w:rPr>
                <w:i/>
                <w:sz w:val="20"/>
                <w:szCs w:val="20"/>
              </w:rPr>
              <w:t>0,1</w:t>
            </w:r>
          </w:p>
        </w:tc>
        <w:tc>
          <w:tcPr>
            <w:tcW w:w="954"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1057" w:type="dxa"/>
            <w:vAlign w:val="center"/>
          </w:tcPr>
          <w:p w:rsidR="003E599C" w:rsidRPr="003E599C" w:rsidRDefault="003E599C" w:rsidP="003E599C">
            <w:pPr>
              <w:jc w:val="center"/>
              <w:rPr>
                <w:i/>
                <w:sz w:val="20"/>
                <w:szCs w:val="20"/>
              </w:rPr>
            </w:pPr>
            <w:r w:rsidRPr="003E599C">
              <w:rPr>
                <w:i/>
                <w:sz w:val="20"/>
                <w:szCs w:val="20"/>
              </w:rPr>
              <w:t>0</w:t>
            </w:r>
          </w:p>
        </w:tc>
        <w:tc>
          <w:tcPr>
            <w:tcW w:w="954"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1057" w:type="dxa"/>
            <w:vAlign w:val="center"/>
          </w:tcPr>
          <w:p w:rsidR="003E599C" w:rsidRPr="003E599C" w:rsidRDefault="003E599C" w:rsidP="003E599C">
            <w:pPr>
              <w:jc w:val="center"/>
              <w:rPr>
                <w:i/>
                <w:sz w:val="20"/>
                <w:szCs w:val="20"/>
              </w:rPr>
            </w:pPr>
            <w:r w:rsidRPr="003E599C">
              <w:rPr>
                <w:i/>
                <w:sz w:val="20"/>
                <w:szCs w:val="20"/>
              </w:rPr>
              <w:t>0</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404,9</w:t>
            </w:r>
          </w:p>
        </w:tc>
        <w:tc>
          <w:tcPr>
            <w:tcW w:w="960" w:type="dxa"/>
            <w:vAlign w:val="center"/>
          </w:tcPr>
          <w:p w:rsidR="003E599C" w:rsidRPr="003E599C" w:rsidRDefault="003E599C" w:rsidP="003E599C">
            <w:pPr>
              <w:jc w:val="center"/>
              <w:rPr>
                <w:i/>
                <w:sz w:val="20"/>
                <w:szCs w:val="20"/>
              </w:rPr>
            </w:pPr>
            <w:r w:rsidRPr="003E599C">
              <w:rPr>
                <w:i/>
                <w:sz w:val="20"/>
                <w:szCs w:val="20"/>
              </w:rPr>
              <w:t>7,7</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646,7</w:t>
            </w:r>
          </w:p>
        </w:tc>
        <w:tc>
          <w:tcPr>
            <w:tcW w:w="1050" w:type="dxa"/>
            <w:vAlign w:val="center"/>
          </w:tcPr>
          <w:p w:rsidR="003E599C" w:rsidRPr="003E599C" w:rsidRDefault="003E599C" w:rsidP="003E599C">
            <w:pPr>
              <w:jc w:val="center"/>
              <w:rPr>
                <w:i/>
                <w:sz w:val="20"/>
                <w:szCs w:val="20"/>
              </w:rPr>
            </w:pPr>
            <w:r w:rsidRPr="003E599C">
              <w:rPr>
                <w:i/>
                <w:sz w:val="20"/>
                <w:szCs w:val="20"/>
              </w:rPr>
              <w:t>11,7</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729,5</w:t>
            </w:r>
          </w:p>
        </w:tc>
        <w:tc>
          <w:tcPr>
            <w:tcW w:w="1057" w:type="dxa"/>
            <w:vAlign w:val="center"/>
          </w:tcPr>
          <w:p w:rsidR="003E599C" w:rsidRPr="003E599C" w:rsidRDefault="003E599C" w:rsidP="003E599C">
            <w:pPr>
              <w:jc w:val="center"/>
              <w:rPr>
                <w:i/>
                <w:sz w:val="20"/>
                <w:szCs w:val="20"/>
              </w:rPr>
            </w:pPr>
            <w:r w:rsidRPr="003E599C">
              <w:rPr>
                <w:i/>
                <w:sz w:val="20"/>
                <w:szCs w:val="20"/>
              </w:rPr>
              <w:t>14,8</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738,0</w:t>
            </w:r>
          </w:p>
        </w:tc>
        <w:tc>
          <w:tcPr>
            <w:tcW w:w="1057" w:type="dxa"/>
            <w:vAlign w:val="center"/>
          </w:tcPr>
          <w:p w:rsidR="003E599C" w:rsidRPr="003E599C" w:rsidRDefault="003E599C" w:rsidP="003E599C">
            <w:pPr>
              <w:jc w:val="center"/>
              <w:rPr>
                <w:i/>
                <w:sz w:val="20"/>
                <w:szCs w:val="20"/>
              </w:rPr>
            </w:pPr>
            <w:r w:rsidRPr="003E599C">
              <w:rPr>
                <w:i/>
                <w:sz w:val="20"/>
                <w:szCs w:val="20"/>
              </w:rPr>
              <w:t>15,4</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209,7</w:t>
            </w:r>
          </w:p>
        </w:tc>
        <w:tc>
          <w:tcPr>
            <w:tcW w:w="960" w:type="dxa"/>
            <w:vAlign w:val="center"/>
          </w:tcPr>
          <w:p w:rsidR="003E599C" w:rsidRPr="003E599C" w:rsidRDefault="003E599C" w:rsidP="003E599C">
            <w:pPr>
              <w:jc w:val="center"/>
              <w:rPr>
                <w:i/>
                <w:sz w:val="20"/>
                <w:szCs w:val="20"/>
              </w:rPr>
            </w:pPr>
            <w:r w:rsidRPr="003E599C">
              <w:rPr>
                <w:i/>
                <w:sz w:val="20"/>
                <w:szCs w:val="20"/>
              </w:rPr>
              <w:t>4,0</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157,0</w:t>
            </w:r>
          </w:p>
        </w:tc>
        <w:tc>
          <w:tcPr>
            <w:tcW w:w="1050" w:type="dxa"/>
            <w:vAlign w:val="center"/>
          </w:tcPr>
          <w:p w:rsidR="003E599C" w:rsidRPr="003E599C" w:rsidRDefault="003E599C" w:rsidP="003E599C">
            <w:pPr>
              <w:jc w:val="center"/>
              <w:rPr>
                <w:i/>
                <w:sz w:val="20"/>
                <w:szCs w:val="20"/>
              </w:rPr>
            </w:pPr>
            <w:r w:rsidRPr="003E599C">
              <w:rPr>
                <w:i/>
                <w:sz w:val="20"/>
                <w:szCs w:val="20"/>
              </w:rPr>
              <w:t>2,8</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105,0</w:t>
            </w:r>
          </w:p>
        </w:tc>
        <w:tc>
          <w:tcPr>
            <w:tcW w:w="1057" w:type="dxa"/>
            <w:vAlign w:val="center"/>
          </w:tcPr>
          <w:p w:rsidR="003E599C" w:rsidRPr="003E599C" w:rsidRDefault="003E599C" w:rsidP="003E599C">
            <w:pPr>
              <w:jc w:val="center"/>
              <w:rPr>
                <w:i/>
                <w:sz w:val="20"/>
                <w:szCs w:val="20"/>
              </w:rPr>
            </w:pPr>
            <w:r w:rsidRPr="003E599C">
              <w:rPr>
                <w:i/>
                <w:sz w:val="20"/>
                <w:szCs w:val="20"/>
              </w:rPr>
              <w:t>2,1</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90,0</w:t>
            </w:r>
          </w:p>
        </w:tc>
        <w:tc>
          <w:tcPr>
            <w:tcW w:w="1057" w:type="dxa"/>
            <w:vAlign w:val="center"/>
          </w:tcPr>
          <w:p w:rsidR="003E599C" w:rsidRPr="003E599C" w:rsidRDefault="003E599C" w:rsidP="003E599C">
            <w:pPr>
              <w:jc w:val="center"/>
              <w:rPr>
                <w:i/>
                <w:sz w:val="20"/>
                <w:szCs w:val="20"/>
              </w:rPr>
            </w:pPr>
            <w:r w:rsidRPr="003E599C">
              <w:rPr>
                <w:i/>
                <w:sz w:val="20"/>
                <w:szCs w:val="20"/>
              </w:rPr>
              <w:t>1,9</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1582,0</w:t>
            </w:r>
          </w:p>
        </w:tc>
        <w:tc>
          <w:tcPr>
            <w:tcW w:w="960" w:type="dxa"/>
            <w:vAlign w:val="center"/>
          </w:tcPr>
          <w:p w:rsidR="003E599C" w:rsidRPr="003E599C" w:rsidRDefault="003E599C" w:rsidP="003E599C">
            <w:pPr>
              <w:jc w:val="center"/>
              <w:rPr>
                <w:i/>
                <w:sz w:val="20"/>
                <w:szCs w:val="20"/>
              </w:rPr>
            </w:pPr>
            <w:r w:rsidRPr="003E599C">
              <w:rPr>
                <w:i/>
                <w:sz w:val="20"/>
                <w:szCs w:val="20"/>
              </w:rPr>
              <w:t>29,9</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1788,1</w:t>
            </w:r>
          </w:p>
        </w:tc>
        <w:tc>
          <w:tcPr>
            <w:tcW w:w="1050" w:type="dxa"/>
            <w:vAlign w:val="center"/>
          </w:tcPr>
          <w:p w:rsidR="003E599C" w:rsidRPr="003E599C" w:rsidRDefault="003E599C" w:rsidP="003E599C">
            <w:pPr>
              <w:jc w:val="center"/>
              <w:rPr>
                <w:i/>
                <w:sz w:val="20"/>
                <w:szCs w:val="20"/>
              </w:rPr>
            </w:pPr>
            <w:r w:rsidRPr="003E599C">
              <w:rPr>
                <w:i/>
                <w:sz w:val="20"/>
                <w:szCs w:val="20"/>
              </w:rPr>
              <w:t>32,2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1561,4</w:t>
            </w:r>
          </w:p>
        </w:tc>
        <w:tc>
          <w:tcPr>
            <w:tcW w:w="1057" w:type="dxa"/>
            <w:vAlign w:val="center"/>
          </w:tcPr>
          <w:p w:rsidR="003E599C" w:rsidRPr="003E599C" w:rsidRDefault="003E599C" w:rsidP="003E599C">
            <w:pPr>
              <w:jc w:val="center"/>
              <w:rPr>
                <w:i/>
                <w:sz w:val="20"/>
                <w:szCs w:val="20"/>
              </w:rPr>
            </w:pPr>
            <w:r w:rsidRPr="003E599C">
              <w:rPr>
                <w:i/>
                <w:sz w:val="20"/>
                <w:szCs w:val="20"/>
              </w:rPr>
              <w:t>31,6</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1457,5</w:t>
            </w:r>
          </w:p>
        </w:tc>
        <w:tc>
          <w:tcPr>
            <w:tcW w:w="1057" w:type="dxa"/>
            <w:vAlign w:val="center"/>
          </w:tcPr>
          <w:p w:rsidR="003E599C" w:rsidRPr="003E599C" w:rsidRDefault="003E599C" w:rsidP="003E599C">
            <w:pPr>
              <w:jc w:val="center"/>
              <w:rPr>
                <w:i/>
                <w:sz w:val="20"/>
                <w:szCs w:val="20"/>
              </w:rPr>
            </w:pPr>
            <w:r w:rsidRPr="003E599C">
              <w:rPr>
                <w:i/>
                <w:sz w:val="20"/>
                <w:szCs w:val="20"/>
              </w:rPr>
              <w:t>30,3</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187,7</w:t>
            </w:r>
          </w:p>
        </w:tc>
        <w:tc>
          <w:tcPr>
            <w:tcW w:w="960" w:type="dxa"/>
            <w:vAlign w:val="center"/>
          </w:tcPr>
          <w:p w:rsidR="003E599C" w:rsidRPr="003E599C" w:rsidRDefault="003E599C" w:rsidP="003E599C">
            <w:pPr>
              <w:jc w:val="center"/>
              <w:rPr>
                <w:i/>
                <w:sz w:val="20"/>
                <w:szCs w:val="20"/>
              </w:rPr>
            </w:pPr>
            <w:r w:rsidRPr="003E599C">
              <w:rPr>
                <w:i/>
                <w:sz w:val="20"/>
                <w:szCs w:val="20"/>
              </w:rPr>
              <w:t>3,5</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189,7</w:t>
            </w:r>
          </w:p>
        </w:tc>
        <w:tc>
          <w:tcPr>
            <w:tcW w:w="1050" w:type="dxa"/>
            <w:vAlign w:val="center"/>
          </w:tcPr>
          <w:p w:rsidR="003E599C" w:rsidRPr="003E599C" w:rsidRDefault="003E599C" w:rsidP="003E599C">
            <w:pPr>
              <w:jc w:val="center"/>
              <w:rPr>
                <w:i/>
                <w:sz w:val="20"/>
                <w:szCs w:val="20"/>
              </w:rPr>
            </w:pPr>
            <w:r w:rsidRPr="003E599C">
              <w:rPr>
                <w:i/>
                <w:sz w:val="20"/>
                <w:szCs w:val="20"/>
              </w:rPr>
              <w:t>3,4</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194,0</w:t>
            </w:r>
          </w:p>
        </w:tc>
        <w:tc>
          <w:tcPr>
            <w:tcW w:w="1057" w:type="dxa"/>
            <w:vAlign w:val="center"/>
          </w:tcPr>
          <w:p w:rsidR="003E599C" w:rsidRPr="003E599C" w:rsidRDefault="003E599C" w:rsidP="003E599C">
            <w:pPr>
              <w:jc w:val="center"/>
              <w:rPr>
                <w:i/>
                <w:sz w:val="20"/>
                <w:szCs w:val="20"/>
              </w:rPr>
            </w:pPr>
            <w:r w:rsidRPr="003E599C">
              <w:rPr>
                <w:i/>
                <w:sz w:val="20"/>
                <w:szCs w:val="20"/>
              </w:rPr>
              <w:t>3,9</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194,0</w:t>
            </w:r>
          </w:p>
        </w:tc>
        <w:tc>
          <w:tcPr>
            <w:tcW w:w="1057" w:type="dxa"/>
            <w:vAlign w:val="center"/>
          </w:tcPr>
          <w:p w:rsidR="003E599C" w:rsidRPr="003E599C" w:rsidRDefault="003E599C" w:rsidP="003E599C">
            <w:pPr>
              <w:jc w:val="center"/>
              <w:rPr>
                <w:i/>
                <w:sz w:val="20"/>
                <w:szCs w:val="20"/>
              </w:rPr>
            </w:pPr>
            <w:r w:rsidRPr="003E599C">
              <w:rPr>
                <w:i/>
                <w:sz w:val="20"/>
                <w:szCs w:val="20"/>
              </w:rPr>
              <w:t>4,0</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36"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5292,4</w:t>
            </w:r>
          </w:p>
        </w:tc>
        <w:tc>
          <w:tcPr>
            <w:tcW w:w="960" w:type="dxa"/>
            <w:vAlign w:val="center"/>
          </w:tcPr>
          <w:p w:rsidR="003E599C" w:rsidRPr="003E599C" w:rsidRDefault="003E599C" w:rsidP="003E599C">
            <w:pPr>
              <w:overflowPunct w:val="0"/>
              <w:autoSpaceDE w:val="0"/>
              <w:autoSpaceDN w:val="0"/>
              <w:adjustRightInd w:val="0"/>
              <w:jc w:val="center"/>
              <w:textAlignment w:val="baseline"/>
              <w:rPr>
                <w:b/>
                <w:i/>
                <w:sz w:val="20"/>
                <w:szCs w:val="20"/>
              </w:rPr>
            </w:pPr>
            <w:r w:rsidRPr="003E599C">
              <w:rPr>
                <w:b/>
                <w:i/>
                <w:sz w:val="20"/>
                <w:szCs w:val="20"/>
              </w:rPr>
              <w:t>100,0</w:t>
            </w:r>
          </w:p>
        </w:tc>
        <w:tc>
          <w:tcPr>
            <w:tcW w:w="1005"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5549,7</w:t>
            </w:r>
          </w:p>
        </w:tc>
        <w:tc>
          <w:tcPr>
            <w:tcW w:w="1050" w:type="dxa"/>
            <w:vAlign w:val="center"/>
          </w:tcPr>
          <w:p w:rsidR="003E599C" w:rsidRPr="003E599C" w:rsidRDefault="003E599C" w:rsidP="003E599C">
            <w:pPr>
              <w:jc w:val="center"/>
              <w:rPr>
                <w:i/>
                <w:sz w:val="20"/>
                <w:szCs w:val="20"/>
              </w:rPr>
            </w:pPr>
            <w:r w:rsidRPr="003E599C">
              <w:rPr>
                <w:i/>
                <w:sz w:val="20"/>
                <w:szCs w:val="20"/>
              </w:rPr>
              <w:t>100</w:t>
            </w:r>
            <w:r>
              <w:rPr>
                <w:i/>
                <w:sz w:val="20"/>
                <w:szCs w:val="20"/>
              </w:rPr>
              <w:t>,0</w:t>
            </w:r>
          </w:p>
        </w:tc>
        <w:tc>
          <w:tcPr>
            <w:tcW w:w="954"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4941,5</w:t>
            </w:r>
          </w:p>
        </w:tc>
        <w:tc>
          <w:tcPr>
            <w:tcW w:w="1057" w:type="dxa"/>
            <w:vAlign w:val="center"/>
          </w:tcPr>
          <w:p w:rsidR="003E599C" w:rsidRPr="003E599C" w:rsidRDefault="003E599C" w:rsidP="003E599C">
            <w:pPr>
              <w:jc w:val="center"/>
              <w:rPr>
                <w:i/>
                <w:sz w:val="20"/>
                <w:szCs w:val="20"/>
              </w:rPr>
            </w:pPr>
            <w:r w:rsidRPr="003E599C">
              <w:rPr>
                <w:i/>
                <w:sz w:val="20"/>
                <w:szCs w:val="20"/>
              </w:rPr>
              <w:t>100,0</w:t>
            </w:r>
          </w:p>
        </w:tc>
        <w:tc>
          <w:tcPr>
            <w:tcW w:w="954"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4803,7</w:t>
            </w:r>
          </w:p>
        </w:tc>
        <w:tc>
          <w:tcPr>
            <w:tcW w:w="1057" w:type="dxa"/>
            <w:vAlign w:val="center"/>
          </w:tcPr>
          <w:p w:rsidR="003E599C" w:rsidRPr="003E599C" w:rsidRDefault="003E599C" w:rsidP="003E599C">
            <w:pPr>
              <w:jc w:val="center"/>
              <w:rPr>
                <w:i/>
                <w:sz w:val="20"/>
                <w:szCs w:val="20"/>
              </w:rPr>
            </w:pPr>
            <w:r w:rsidRPr="003E599C">
              <w:rPr>
                <w:i/>
                <w:sz w:val="20"/>
                <w:szCs w:val="20"/>
              </w:rPr>
              <w:t>100,0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035E7C" w:rsidRPr="006B68FA">
        <w:t xml:space="preserve">«Общегосударственные расходы» в объеме </w:t>
      </w:r>
      <w:r w:rsidR="00035E7C">
        <w:t>48,5</w:t>
      </w:r>
      <w:r w:rsidR="00035E7C" w:rsidRPr="006B68FA">
        <w:t>%</w:t>
      </w:r>
      <w:r w:rsidR="00035E7C">
        <w:t xml:space="preserve"> (2018г.)</w:t>
      </w:r>
      <w:r w:rsidR="00035E7C" w:rsidRPr="006B68FA">
        <w:t xml:space="preserve">, </w:t>
      </w:r>
      <w:r w:rsidR="00035E7C">
        <w:t>46,2</w:t>
      </w:r>
      <w:r w:rsidR="00035E7C" w:rsidRPr="006B68FA">
        <w:t>%</w:t>
      </w:r>
      <w:r w:rsidR="00035E7C">
        <w:t xml:space="preserve"> (2019г.)</w:t>
      </w:r>
      <w:r w:rsidR="00035E7C" w:rsidRPr="006B68FA">
        <w:t xml:space="preserve">, </w:t>
      </w:r>
      <w:r w:rsidR="00035E7C">
        <w:t>46,9</w:t>
      </w:r>
      <w:r w:rsidR="00035E7C" w:rsidRPr="006B68FA">
        <w:t>%</w:t>
      </w:r>
      <w:r w:rsidR="00035E7C">
        <w:t xml:space="preserve"> (2020г.) </w:t>
      </w:r>
      <w:r w:rsidR="00035E7C" w:rsidRPr="006B68FA">
        <w:t xml:space="preserve">и расходы 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035E7C">
        <w:t>–</w:t>
      </w:r>
      <w:r w:rsidR="006B68FA">
        <w:t xml:space="preserve"> </w:t>
      </w:r>
      <w:r w:rsidR="00035E7C">
        <w:t>32,2</w:t>
      </w:r>
      <w:r w:rsidRPr="006B68FA">
        <w:t>%</w:t>
      </w:r>
      <w:r w:rsidR="006B68FA" w:rsidRPr="006B68FA">
        <w:t xml:space="preserve">, </w:t>
      </w:r>
      <w:r w:rsidR="006B68FA">
        <w:t xml:space="preserve">в 2019г. </w:t>
      </w:r>
      <w:r w:rsidR="00035E7C">
        <w:t>–</w:t>
      </w:r>
      <w:r w:rsidR="006B68FA">
        <w:t xml:space="preserve"> </w:t>
      </w:r>
      <w:r w:rsidR="00035E7C">
        <w:t>31,6</w:t>
      </w:r>
      <w:r w:rsidR="006B68FA" w:rsidRPr="006B68FA">
        <w:t xml:space="preserve">%, </w:t>
      </w:r>
      <w:r w:rsidR="006B68FA">
        <w:t xml:space="preserve">в 2020г. </w:t>
      </w:r>
      <w:r w:rsidR="00035E7C">
        <w:t>–</w:t>
      </w:r>
      <w:r w:rsidR="006B68FA">
        <w:t xml:space="preserve"> </w:t>
      </w:r>
      <w:r w:rsidR="00035E7C">
        <w:t>30,3</w:t>
      </w:r>
      <w:r w:rsidR="006B68FA" w:rsidRPr="006B68FA">
        <w:t xml:space="preserve">% </w:t>
      </w:r>
      <w:r w:rsidRPr="006B68FA">
        <w:t xml:space="preserve">от общего объема расходов местного бюджета.  </w:t>
      </w:r>
    </w:p>
    <w:p w:rsidR="00C407ED" w:rsidRDefault="00C407ED" w:rsidP="00C407ED">
      <w:pPr>
        <w:autoSpaceDE w:val="0"/>
        <w:autoSpaceDN w:val="0"/>
        <w:adjustRightInd w:val="0"/>
        <w:ind w:firstLine="567"/>
        <w:jc w:val="both"/>
      </w:pPr>
      <w:r>
        <w:t>На финансирование муниципальной программы «Комплексное развитие систем коммунальной инфраструктуры Дальне-Закорского муниципального образования Жигаловского муниципального района Иркутской области» на 2015-2019 года», утвержденной</w:t>
      </w:r>
      <w:r w:rsidRPr="00DA6ACF">
        <w:t xml:space="preserve"> </w:t>
      </w:r>
      <w:r>
        <w:t>постановлением главы администрации Дальне-Закорского сельского поселения от 23.12.2014 №52 в 2018 году и на плановый период 2019 года в расходах бюджета Дальне-Закорского муниципального образования отражены по разделам, подразделам и целевым статьям, в соответствии с функциональной классификацией расходов бюджетов РФ</w:t>
      </w:r>
      <w:r w:rsidRPr="00216F86">
        <w:t xml:space="preserve"> </w:t>
      </w:r>
      <w:r>
        <w:t>бюджетные ассигнования в объеме 60 тыс. руб., 14 тыс. руб., соответственно – в соответствии с объемами финансирования по паспорту данной муниципальной программы.</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5F2F27">
        <w:rPr>
          <w:rFonts w:ascii="Times New Roman" w:hAnsi="Times New Roman"/>
        </w:rPr>
        <w:t>пяти</w:t>
      </w:r>
      <w:r w:rsidRPr="00283264">
        <w:rPr>
          <w:rFonts w:ascii="Times New Roman" w:hAnsi="Times New Roman"/>
        </w:rPr>
        <w:t xml:space="preserve"> из </w:t>
      </w:r>
      <w:r w:rsidR="00F15223">
        <w:rPr>
          <w:rFonts w:ascii="Times New Roman" w:hAnsi="Times New Roman"/>
        </w:rPr>
        <w:t>семи</w:t>
      </w:r>
      <w:r w:rsidRPr="00283264">
        <w:rPr>
          <w:rFonts w:ascii="Times New Roman" w:hAnsi="Times New Roman"/>
        </w:rPr>
        <w:t xml:space="preserve"> разделов классификации расходов бюджета: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5F2F27">
        <w:rPr>
          <w:rFonts w:ascii="Times New Roman" w:hAnsi="Times New Roman"/>
          <w:snapToGrid w:val="0"/>
        </w:rPr>
        <w:t>4,9</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945896">
        <w:rPr>
          <w:rFonts w:ascii="Times New Roman" w:hAnsi="Times New Roman"/>
          <w:snapToGrid w:val="0"/>
        </w:rPr>
        <w:t>рост 107,</w:t>
      </w:r>
      <w:r w:rsidR="005F2F27">
        <w:rPr>
          <w:rFonts w:ascii="Times New Roman" w:hAnsi="Times New Roman"/>
          <w:snapToGrid w:val="0"/>
        </w:rPr>
        <w:t>6</w:t>
      </w:r>
      <w:r w:rsidR="00945896">
        <w:rPr>
          <w:rFonts w:ascii="Times New Roman" w:hAnsi="Times New Roman"/>
          <w:snapToGrid w:val="0"/>
        </w:rPr>
        <w:t xml:space="preserve">%), </w:t>
      </w:r>
      <w:r w:rsidR="005F2F27">
        <w:rPr>
          <w:rFonts w:ascii="Times New Roman" w:hAnsi="Times New Roman"/>
          <w:snapToGrid w:val="0"/>
        </w:rPr>
        <w:t xml:space="preserve">«Национальная безопасность и правоохранительная деятельность» - на 8,0 тыс. руб. (рост 100,0%), </w:t>
      </w:r>
      <w:r w:rsidR="00945896">
        <w:rPr>
          <w:rFonts w:ascii="Times New Roman" w:hAnsi="Times New Roman"/>
          <w:snapToGrid w:val="0"/>
        </w:rPr>
        <w:t xml:space="preserve">«Национальная экономика» - на </w:t>
      </w:r>
      <w:r w:rsidR="005F2F27">
        <w:rPr>
          <w:rFonts w:ascii="Times New Roman" w:hAnsi="Times New Roman"/>
          <w:snapToGrid w:val="0"/>
        </w:rPr>
        <w:t>241,8</w:t>
      </w:r>
      <w:r w:rsidR="00945896">
        <w:rPr>
          <w:rFonts w:ascii="Times New Roman" w:hAnsi="Times New Roman"/>
          <w:snapToGrid w:val="0"/>
        </w:rPr>
        <w:t xml:space="preserve"> тыс. руб.</w:t>
      </w:r>
      <w:r w:rsidR="00F15223">
        <w:rPr>
          <w:rFonts w:ascii="Times New Roman" w:hAnsi="Times New Roman"/>
          <w:snapToGrid w:val="0"/>
        </w:rPr>
        <w:t xml:space="preserve"> </w:t>
      </w:r>
      <w:r w:rsidR="005F2F27">
        <w:rPr>
          <w:rFonts w:ascii="Times New Roman" w:hAnsi="Times New Roman"/>
          <w:snapToGrid w:val="0"/>
        </w:rPr>
        <w:t>(рост 159,7%),  «Культура, кинематография» -</w:t>
      </w:r>
      <w:r w:rsidR="005F2F27" w:rsidRPr="00283264">
        <w:rPr>
          <w:rFonts w:ascii="Times New Roman" w:hAnsi="Times New Roman"/>
          <w:snapToGrid w:val="0"/>
        </w:rPr>
        <w:t xml:space="preserve"> </w:t>
      </w:r>
      <w:r w:rsidR="005F2F27">
        <w:rPr>
          <w:rFonts w:ascii="Times New Roman" w:hAnsi="Times New Roman"/>
          <w:snapToGrid w:val="0"/>
        </w:rPr>
        <w:t>на 206,1</w:t>
      </w:r>
      <w:r w:rsidR="005F2F27" w:rsidRPr="00283264">
        <w:rPr>
          <w:rFonts w:ascii="Times New Roman" w:hAnsi="Times New Roman"/>
          <w:snapToGrid w:val="0"/>
        </w:rPr>
        <w:t xml:space="preserve"> тыс. руб. (</w:t>
      </w:r>
      <w:r w:rsidR="005F2F27">
        <w:rPr>
          <w:rFonts w:ascii="Times New Roman" w:hAnsi="Times New Roman"/>
          <w:snapToGrid w:val="0"/>
        </w:rPr>
        <w:t>рост 113%)</w:t>
      </w:r>
      <w:r w:rsidR="005F2F27" w:rsidRPr="00283264">
        <w:rPr>
          <w:rFonts w:ascii="Times New Roman" w:hAnsi="Times New Roman"/>
          <w:snapToGrid w:val="0"/>
        </w:rPr>
        <w:t xml:space="preserve">   </w:t>
      </w:r>
      <w:r w:rsidR="00F15223">
        <w:rPr>
          <w:rFonts w:ascii="Times New Roman" w:hAnsi="Times New Roman"/>
          <w:snapToGrid w:val="0"/>
        </w:rPr>
        <w:t>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5F2F27">
        <w:rPr>
          <w:rFonts w:ascii="Times New Roman" w:hAnsi="Times New Roman"/>
        </w:rPr>
        <w:t>2,0</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945896">
        <w:rPr>
          <w:rFonts w:ascii="Times New Roman" w:hAnsi="Times New Roman"/>
        </w:rPr>
        <w:t>рост 101</w:t>
      </w:r>
      <w:r w:rsidR="005F2F27">
        <w:rPr>
          <w:rFonts w:ascii="Times New Roman" w:hAnsi="Times New Roman"/>
        </w:rPr>
        <w:t>,1</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5F2F27">
        <w:rPr>
          <w:rFonts w:ascii="Times New Roman" w:hAnsi="Times New Roman"/>
          <w:snapToGrid w:val="0"/>
        </w:rPr>
        <w:t>152,8</w:t>
      </w:r>
      <w:r w:rsidR="00C91429" w:rsidRPr="00283264">
        <w:rPr>
          <w:rFonts w:ascii="Times New Roman" w:hAnsi="Times New Roman"/>
          <w:snapToGrid w:val="0"/>
        </w:rPr>
        <w:t xml:space="preserve"> тыс. руб. (</w:t>
      </w:r>
      <w:r w:rsidR="00945896">
        <w:rPr>
          <w:rFonts w:ascii="Times New Roman" w:hAnsi="Times New Roman"/>
          <w:snapToGrid w:val="0"/>
        </w:rPr>
        <w:t>-</w:t>
      </w:r>
      <w:r w:rsidR="005F2F27">
        <w:rPr>
          <w:rFonts w:ascii="Times New Roman" w:hAnsi="Times New Roman"/>
          <w:snapToGrid w:val="0"/>
        </w:rPr>
        <w:t>5,4</w:t>
      </w:r>
      <w:r w:rsidR="00C91429" w:rsidRPr="00283264">
        <w:rPr>
          <w:rFonts w:ascii="Times New Roman" w:hAnsi="Times New Roman"/>
          <w:snapToGrid w:val="0"/>
        </w:rPr>
        <w:t xml:space="preserve">%),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5F2F27">
        <w:rPr>
          <w:rFonts w:ascii="Times New Roman" w:hAnsi="Times New Roman"/>
          <w:snapToGrid w:val="0"/>
        </w:rPr>
        <w:t>52,7</w:t>
      </w:r>
      <w:r w:rsidR="00BF2EFC">
        <w:rPr>
          <w:rFonts w:ascii="Times New Roman" w:hAnsi="Times New Roman"/>
          <w:snapToGrid w:val="0"/>
        </w:rPr>
        <w:t xml:space="preserve"> тыс. руб. (</w:t>
      </w:r>
      <w:r w:rsidR="00C304E2">
        <w:rPr>
          <w:rFonts w:ascii="Times New Roman" w:hAnsi="Times New Roman"/>
          <w:snapToGrid w:val="0"/>
        </w:rPr>
        <w:t>-</w:t>
      </w:r>
      <w:r w:rsidR="005F2F27">
        <w:rPr>
          <w:rFonts w:ascii="Times New Roman" w:hAnsi="Times New Roman"/>
          <w:snapToGrid w:val="0"/>
        </w:rPr>
        <w:t>25,1</w:t>
      </w:r>
      <w:r w:rsidR="00C91429" w:rsidRPr="00283264">
        <w:rPr>
          <w:rFonts w:ascii="Times New Roman" w:hAnsi="Times New Roman"/>
          <w:snapToGrid w:val="0"/>
        </w:rPr>
        <w:t>%)</w:t>
      </w:r>
      <w:r w:rsidR="005F2F27">
        <w:rPr>
          <w:rFonts w:ascii="Times New Roman" w:hAnsi="Times New Roman"/>
          <w:snapToGrid w:val="0"/>
        </w:rPr>
        <w:t>.</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C91429" w:rsidRPr="00895EC4" w:rsidRDefault="00C91429" w:rsidP="00C91429">
      <w:pPr>
        <w:widowControl w:val="0"/>
        <w:numPr>
          <w:ilvl w:val="12"/>
          <w:numId w:val="0"/>
        </w:numPr>
        <w:ind w:firstLine="720"/>
        <w:jc w:val="both"/>
      </w:pPr>
      <w:r w:rsidRPr="00595634">
        <w:rPr>
          <w:u w:val="single"/>
        </w:rPr>
        <w:t>Расходы по разделу 01 «Общегосударственные вопросы»</w:t>
      </w:r>
      <w:r w:rsidRPr="00595634">
        <w:t xml:space="preserve"> на 201</w:t>
      </w:r>
      <w:r w:rsidR="00157C6E" w:rsidRPr="00595634">
        <w:t>8</w:t>
      </w:r>
      <w:r w:rsidRPr="00595634">
        <w:t xml:space="preserve"> г. установлены в объеме </w:t>
      </w:r>
      <w:r w:rsidR="00595634">
        <w:t>2690,9</w:t>
      </w:r>
      <w:r w:rsidRPr="00595634">
        <w:t xml:space="preserve"> тыс.руб., что на </w:t>
      </w:r>
      <w:r w:rsidR="00595634">
        <w:t>152,8</w:t>
      </w:r>
      <w:r w:rsidRPr="00595634">
        <w:t xml:space="preserve"> тыс.руб. </w:t>
      </w:r>
      <w:r w:rsidR="00B931F8" w:rsidRPr="00595634">
        <w:t>(-</w:t>
      </w:r>
      <w:r w:rsidR="00595634">
        <w:t>5,4</w:t>
      </w:r>
      <w:r w:rsidR="00B931F8" w:rsidRPr="00595634">
        <w:t xml:space="preserve">%) </w:t>
      </w:r>
      <w:r w:rsidRPr="00595634">
        <w:t xml:space="preserve">меньше </w:t>
      </w:r>
      <w:r w:rsidR="00B931F8" w:rsidRPr="00595634">
        <w:t xml:space="preserve">согласно данных </w:t>
      </w:r>
      <w:r w:rsidR="00BD6403" w:rsidRPr="00595634">
        <w:t xml:space="preserve">ожидаемого исполнения </w:t>
      </w:r>
      <w:r w:rsidRPr="00595634">
        <w:t>расходов 201</w:t>
      </w:r>
      <w:r w:rsidR="00B931F8" w:rsidRPr="00595634">
        <w:t>7</w:t>
      </w:r>
      <w:r w:rsidRPr="00595634">
        <w:t xml:space="preserve"> г. (</w:t>
      </w:r>
      <w:r w:rsidR="00595634">
        <w:t>2843,7</w:t>
      </w:r>
      <w:r w:rsidRPr="00595634">
        <w:t xml:space="preserve">тыс.руб.). Данные расходы составляют </w:t>
      </w:r>
      <w:r w:rsidR="00595634">
        <w:t>48,5</w:t>
      </w:r>
      <w:r w:rsidRPr="00595634">
        <w:t xml:space="preserve">% от общей суммы расходов </w:t>
      </w:r>
      <w:r w:rsidR="00595634">
        <w:t xml:space="preserve">местного </w:t>
      </w:r>
      <w:r w:rsidR="00BD6403" w:rsidRPr="00595634">
        <w:t xml:space="preserve">бюджета </w:t>
      </w:r>
      <w:r w:rsidRPr="00595634">
        <w:t>на 201</w:t>
      </w:r>
      <w:r w:rsidR="00B931F8" w:rsidRPr="00595634">
        <w:t>8</w:t>
      </w:r>
      <w:r w:rsidRPr="00595634">
        <w:t xml:space="preserve"> г.</w:t>
      </w:r>
      <w:r w:rsidRPr="00895EC4">
        <w:t xml:space="preserve"> Расходы в 201</w:t>
      </w:r>
      <w:r w:rsidR="00B931F8">
        <w:t>9</w:t>
      </w:r>
      <w:r w:rsidRPr="00895EC4">
        <w:t xml:space="preserve"> г. </w:t>
      </w:r>
      <w:r>
        <w:t>установлены</w:t>
      </w:r>
      <w:r w:rsidRPr="00895EC4">
        <w:t xml:space="preserve"> в объеме </w:t>
      </w:r>
      <w:r w:rsidR="00595634">
        <w:t>2281,6</w:t>
      </w:r>
      <w:r w:rsidRPr="00895EC4">
        <w:t xml:space="preserve"> тыс.руб., что на </w:t>
      </w:r>
      <w:r w:rsidR="00595634">
        <w:t>409,3</w:t>
      </w:r>
      <w:r w:rsidR="00B83313">
        <w:t xml:space="preserve"> </w:t>
      </w:r>
      <w:r w:rsidRPr="00895EC4">
        <w:t xml:space="preserve">тыс.руб. (на </w:t>
      </w:r>
      <w:r w:rsidR="00595634">
        <w:t>15,2</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595634">
        <w:t>2251,5</w:t>
      </w:r>
      <w:r w:rsidRPr="00895EC4">
        <w:t xml:space="preserve"> тыс.руб., </w:t>
      </w:r>
      <w:r w:rsidR="00595634">
        <w:t>со снижением</w:t>
      </w:r>
      <w:r w:rsidRPr="00895EC4">
        <w:t xml:space="preserve"> </w:t>
      </w:r>
      <w:r w:rsidR="00595634">
        <w:t>на</w:t>
      </w:r>
      <w:r w:rsidRPr="00895EC4">
        <w:t xml:space="preserve"> </w:t>
      </w:r>
      <w:r w:rsidR="00595634">
        <w:t>30,1</w:t>
      </w:r>
      <w:r w:rsidRPr="00895EC4">
        <w:t xml:space="preserve"> тыс. руб. </w:t>
      </w:r>
      <w:r w:rsidR="00B931F8">
        <w:t xml:space="preserve">(или </w:t>
      </w:r>
      <w:r w:rsidR="00595634">
        <w:t>1,3</w:t>
      </w:r>
      <w:r w:rsidR="00B931F8">
        <w:t xml:space="preserve">%) </w:t>
      </w:r>
      <w:r w:rsidRPr="00895EC4">
        <w:t xml:space="preserve">по отношению к </w:t>
      </w:r>
      <w:r w:rsidR="00497E33">
        <w:t xml:space="preserve">проекту </w:t>
      </w:r>
      <w:r w:rsidRPr="00895EC4">
        <w:t>201</w:t>
      </w:r>
      <w:r w:rsidR="00B931F8">
        <w:t>9</w:t>
      </w:r>
      <w:r w:rsidRPr="00895EC4">
        <w:t xml:space="preserve"> г. </w:t>
      </w:r>
    </w:p>
    <w:p w:rsidR="00DA57C9" w:rsidRPr="00895EC4" w:rsidRDefault="00DA57C9" w:rsidP="00DA57C9">
      <w:pPr>
        <w:widowControl w:val="0"/>
        <w:numPr>
          <w:ilvl w:val="12"/>
          <w:numId w:val="0"/>
        </w:numPr>
        <w:ind w:firstLine="567"/>
        <w:jc w:val="both"/>
      </w:pPr>
      <w:r w:rsidRPr="00895EC4">
        <w:t>Сравнительная информация о бюджетных ассигнованиях по разделу  «Общегосударственные вопросы» на очередной год и плановый период представлена в таблице.</w:t>
      </w:r>
    </w:p>
    <w:p w:rsidR="00DA57C9" w:rsidRPr="00895EC4" w:rsidRDefault="00DA57C9" w:rsidP="00DA57C9">
      <w:pPr>
        <w:widowControl w:val="0"/>
        <w:numPr>
          <w:ilvl w:val="12"/>
          <w:numId w:val="0"/>
        </w:numPr>
        <w:ind w:firstLine="567"/>
        <w:jc w:val="right"/>
      </w:pPr>
      <w:r w:rsidRPr="00895EC4">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60"/>
        <w:gridCol w:w="830"/>
        <w:gridCol w:w="812"/>
        <w:gridCol w:w="813"/>
        <w:gridCol w:w="745"/>
        <w:gridCol w:w="992"/>
        <w:gridCol w:w="747"/>
        <w:gridCol w:w="1050"/>
        <w:gridCol w:w="747"/>
        <w:gridCol w:w="602"/>
      </w:tblGrid>
      <w:tr w:rsidR="00DA57C9" w:rsidRPr="002A072A" w:rsidTr="00064087">
        <w:tc>
          <w:tcPr>
            <w:tcW w:w="1739"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455"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883"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83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812"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813"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737"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797"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349"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830" w:type="dxa"/>
            <w:vMerge/>
            <w:vAlign w:val="center"/>
          </w:tcPr>
          <w:p w:rsidR="00DA57C9" w:rsidRPr="00883B52" w:rsidRDefault="00DA57C9" w:rsidP="00B0532C">
            <w:pPr>
              <w:widowControl w:val="0"/>
              <w:numPr>
                <w:ilvl w:val="12"/>
                <w:numId w:val="0"/>
              </w:numPr>
              <w:jc w:val="center"/>
              <w:rPr>
                <w:sz w:val="16"/>
                <w:szCs w:val="16"/>
              </w:rPr>
            </w:pPr>
          </w:p>
        </w:tc>
        <w:tc>
          <w:tcPr>
            <w:tcW w:w="812" w:type="dxa"/>
            <w:vMerge/>
            <w:vAlign w:val="center"/>
          </w:tcPr>
          <w:p w:rsidR="00DA57C9" w:rsidRPr="00883B52" w:rsidRDefault="00DA57C9" w:rsidP="00B0532C">
            <w:pPr>
              <w:widowControl w:val="0"/>
              <w:numPr>
                <w:ilvl w:val="12"/>
                <w:numId w:val="0"/>
              </w:numPr>
              <w:jc w:val="center"/>
              <w:rPr>
                <w:sz w:val="16"/>
                <w:szCs w:val="16"/>
              </w:rPr>
            </w:pPr>
          </w:p>
        </w:tc>
        <w:tc>
          <w:tcPr>
            <w:tcW w:w="813" w:type="dxa"/>
            <w:vMerge/>
            <w:vAlign w:val="center"/>
          </w:tcPr>
          <w:p w:rsidR="00DA57C9" w:rsidRPr="00883B52" w:rsidRDefault="00DA57C9" w:rsidP="00B0532C">
            <w:pPr>
              <w:widowControl w:val="0"/>
              <w:numPr>
                <w:ilvl w:val="12"/>
                <w:numId w:val="0"/>
              </w:numPr>
              <w:jc w:val="center"/>
              <w:rPr>
                <w:sz w:val="16"/>
                <w:szCs w:val="16"/>
              </w:rPr>
            </w:pPr>
          </w:p>
        </w:tc>
        <w:tc>
          <w:tcPr>
            <w:tcW w:w="745"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99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60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DA57C9" w:rsidRPr="002A072A" w:rsidTr="00064087">
        <w:tc>
          <w:tcPr>
            <w:tcW w:w="1739"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830"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812"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813"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45"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992"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602"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613,5</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489,8</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359,6</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359,6</w:t>
            </w:r>
          </w:p>
        </w:tc>
        <w:tc>
          <w:tcPr>
            <w:tcW w:w="745" w:type="dxa"/>
            <w:vAlign w:val="center"/>
          </w:tcPr>
          <w:p w:rsidR="00064087" w:rsidRPr="00682202" w:rsidRDefault="00064087" w:rsidP="00682202">
            <w:pPr>
              <w:jc w:val="center"/>
              <w:rPr>
                <w:sz w:val="16"/>
                <w:szCs w:val="16"/>
              </w:rPr>
            </w:pPr>
            <w:r w:rsidRPr="00682202">
              <w:rPr>
                <w:sz w:val="16"/>
                <w:szCs w:val="16"/>
              </w:rPr>
              <w:t>-123,7</w:t>
            </w:r>
          </w:p>
        </w:tc>
        <w:tc>
          <w:tcPr>
            <w:tcW w:w="992" w:type="dxa"/>
            <w:vAlign w:val="center"/>
          </w:tcPr>
          <w:p w:rsidR="00064087" w:rsidRPr="00682202" w:rsidRDefault="00064087" w:rsidP="00682202">
            <w:pPr>
              <w:jc w:val="center"/>
              <w:rPr>
                <w:sz w:val="16"/>
                <w:szCs w:val="16"/>
              </w:rPr>
            </w:pPr>
            <w:r w:rsidRPr="00682202">
              <w:rPr>
                <w:sz w:val="16"/>
                <w:szCs w:val="16"/>
              </w:rPr>
              <w:t>79,8</w:t>
            </w:r>
          </w:p>
        </w:tc>
        <w:tc>
          <w:tcPr>
            <w:tcW w:w="747" w:type="dxa"/>
            <w:vAlign w:val="center"/>
          </w:tcPr>
          <w:p w:rsidR="00064087" w:rsidRPr="00064087" w:rsidRDefault="00064087" w:rsidP="00064087">
            <w:pPr>
              <w:jc w:val="center"/>
              <w:rPr>
                <w:sz w:val="16"/>
                <w:szCs w:val="16"/>
              </w:rPr>
            </w:pPr>
            <w:r w:rsidRPr="00064087">
              <w:rPr>
                <w:sz w:val="16"/>
                <w:szCs w:val="16"/>
              </w:rPr>
              <w:t>-130,2</w:t>
            </w:r>
          </w:p>
        </w:tc>
        <w:tc>
          <w:tcPr>
            <w:tcW w:w="1050" w:type="dxa"/>
            <w:vAlign w:val="center"/>
          </w:tcPr>
          <w:p w:rsidR="00064087" w:rsidRPr="00064087" w:rsidRDefault="00064087" w:rsidP="00064087">
            <w:pPr>
              <w:jc w:val="center"/>
              <w:rPr>
                <w:sz w:val="16"/>
                <w:szCs w:val="16"/>
              </w:rPr>
            </w:pPr>
            <w:r w:rsidRPr="00064087">
              <w:rPr>
                <w:sz w:val="16"/>
                <w:szCs w:val="16"/>
              </w:rPr>
              <w:t>73,4</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745" w:type="dxa"/>
            <w:vAlign w:val="center"/>
          </w:tcPr>
          <w:p w:rsidR="00064087" w:rsidRPr="00682202" w:rsidRDefault="00064087" w:rsidP="00682202">
            <w:pPr>
              <w:jc w:val="center"/>
              <w:rPr>
                <w:sz w:val="16"/>
                <w:szCs w:val="16"/>
              </w:rPr>
            </w:pPr>
            <w:r w:rsidRPr="00682202">
              <w:rPr>
                <w:sz w:val="16"/>
                <w:szCs w:val="16"/>
              </w:rPr>
              <w:t>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2078,5</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2187,4</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1908,3</w:t>
            </w:r>
          </w:p>
        </w:tc>
        <w:tc>
          <w:tcPr>
            <w:tcW w:w="813" w:type="dxa"/>
            <w:vAlign w:val="center"/>
          </w:tcPr>
          <w:p w:rsidR="00064087" w:rsidRPr="00883B52" w:rsidRDefault="00064087" w:rsidP="00157C6E">
            <w:pPr>
              <w:widowControl w:val="0"/>
              <w:numPr>
                <w:ilvl w:val="12"/>
                <w:numId w:val="0"/>
              </w:numPr>
              <w:jc w:val="center"/>
              <w:rPr>
                <w:sz w:val="16"/>
                <w:szCs w:val="16"/>
              </w:rPr>
            </w:pPr>
            <w:r>
              <w:rPr>
                <w:sz w:val="16"/>
                <w:szCs w:val="16"/>
              </w:rPr>
              <w:t>1878,2</w:t>
            </w:r>
          </w:p>
        </w:tc>
        <w:tc>
          <w:tcPr>
            <w:tcW w:w="745" w:type="dxa"/>
            <w:vAlign w:val="center"/>
          </w:tcPr>
          <w:p w:rsidR="00064087" w:rsidRPr="00682202" w:rsidRDefault="00064087" w:rsidP="00682202">
            <w:pPr>
              <w:jc w:val="center"/>
              <w:rPr>
                <w:sz w:val="16"/>
                <w:szCs w:val="16"/>
              </w:rPr>
            </w:pPr>
            <w:r>
              <w:rPr>
                <w:sz w:val="16"/>
                <w:szCs w:val="16"/>
              </w:rPr>
              <w:t>+</w:t>
            </w:r>
            <w:r w:rsidRPr="00682202">
              <w:rPr>
                <w:sz w:val="16"/>
                <w:szCs w:val="16"/>
              </w:rPr>
              <w:t>108,9</w:t>
            </w:r>
          </w:p>
        </w:tc>
        <w:tc>
          <w:tcPr>
            <w:tcW w:w="992" w:type="dxa"/>
            <w:vAlign w:val="center"/>
          </w:tcPr>
          <w:p w:rsidR="00064087" w:rsidRPr="00682202" w:rsidRDefault="00064087" w:rsidP="00682202">
            <w:pPr>
              <w:jc w:val="center"/>
              <w:rPr>
                <w:sz w:val="16"/>
                <w:szCs w:val="16"/>
              </w:rPr>
            </w:pPr>
            <w:r w:rsidRPr="00682202">
              <w:rPr>
                <w:sz w:val="16"/>
                <w:szCs w:val="16"/>
              </w:rPr>
              <w:t>105,2</w:t>
            </w:r>
          </w:p>
        </w:tc>
        <w:tc>
          <w:tcPr>
            <w:tcW w:w="747" w:type="dxa"/>
            <w:vAlign w:val="center"/>
          </w:tcPr>
          <w:p w:rsidR="00064087" w:rsidRPr="00064087" w:rsidRDefault="00064087" w:rsidP="00064087">
            <w:pPr>
              <w:jc w:val="center"/>
              <w:rPr>
                <w:sz w:val="16"/>
                <w:szCs w:val="16"/>
              </w:rPr>
            </w:pPr>
            <w:r w:rsidRPr="00064087">
              <w:rPr>
                <w:sz w:val="16"/>
                <w:szCs w:val="16"/>
              </w:rPr>
              <w:t>-279,1</w:t>
            </w:r>
          </w:p>
        </w:tc>
        <w:tc>
          <w:tcPr>
            <w:tcW w:w="1050" w:type="dxa"/>
            <w:vAlign w:val="center"/>
          </w:tcPr>
          <w:p w:rsidR="00064087" w:rsidRPr="00064087" w:rsidRDefault="00064087" w:rsidP="00064087">
            <w:pPr>
              <w:jc w:val="center"/>
              <w:rPr>
                <w:sz w:val="16"/>
                <w:szCs w:val="16"/>
              </w:rPr>
            </w:pPr>
            <w:r w:rsidRPr="00064087">
              <w:rPr>
                <w:sz w:val="16"/>
                <w:szCs w:val="16"/>
              </w:rPr>
              <w:t>87,2</w:t>
            </w:r>
          </w:p>
        </w:tc>
        <w:tc>
          <w:tcPr>
            <w:tcW w:w="747" w:type="dxa"/>
            <w:vAlign w:val="center"/>
          </w:tcPr>
          <w:p w:rsidR="00064087" w:rsidRPr="00064087" w:rsidRDefault="00064087" w:rsidP="00064087">
            <w:pPr>
              <w:jc w:val="center"/>
              <w:rPr>
                <w:sz w:val="16"/>
                <w:szCs w:val="16"/>
              </w:rPr>
            </w:pPr>
            <w:r w:rsidRPr="00064087">
              <w:rPr>
                <w:sz w:val="16"/>
                <w:szCs w:val="16"/>
              </w:rPr>
              <w:t>-30,1</w:t>
            </w:r>
          </w:p>
        </w:tc>
        <w:tc>
          <w:tcPr>
            <w:tcW w:w="602" w:type="dxa"/>
            <w:vAlign w:val="center"/>
          </w:tcPr>
          <w:p w:rsidR="00064087" w:rsidRPr="00064087" w:rsidRDefault="00064087" w:rsidP="00064087">
            <w:pPr>
              <w:jc w:val="center"/>
              <w:rPr>
                <w:sz w:val="16"/>
                <w:szCs w:val="16"/>
              </w:rPr>
            </w:pPr>
            <w:r w:rsidRPr="00064087">
              <w:rPr>
                <w:sz w:val="16"/>
                <w:szCs w:val="16"/>
              </w:rPr>
              <w:t>98,4</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150,0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745" w:type="dxa"/>
            <w:vAlign w:val="center"/>
          </w:tcPr>
          <w:p w:rsidR="00064087" w:rsidRPr="00682202" w:rsidRDefault="00064087" w:rsidP="00682202">
            <w:pPr>
              <w:jc w:val="center"/>
              <w:rPr>
                <w:sz w:val="16"/>
                <w:szCs w:val="16"/>
              </w:rPr>
            </w:pPr>
            <w:r w:rsidRPr="00682202">
              <w:rPr>
                <w:sz w:val="16"/>
                <w:szCs w:val="16"/>
              </w:rPr>
              <w:t>-150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Pr>
                <w:sz w:val="16"/>
                <w:szCs w:val="16"/>
              </w:rPr>
              <w:t>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Резервный фонд (0111)</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745" w:type="dxa"/>
            <w:vAlign w:val="center"/>
          </w:tcPr>
          <w:p w:rsidR="00064087" w:rsidRPr="00682202" w:rsidRDefault="00064087" w:rsidP="00682202">
            <w:pPr>
              <w:jc w:val="center"/>
              <w:rPr>
                <w:sz w:val="16"/>
                <w:szCs w:val="16"/>
              </w:rPr>
            </w:pPr>
            <w:r>
              <w:rPr>
                <w:sz w:val="16"/>
                <w:szCs w:val="16"/>
              </w:rPr>
              <w:t>+</w:t>
            </w:r>
            <w:r w:rsidRPr="00682202">
              <w:rPr>
                <w:sz w:val="16"/>
                <w:szCs w:val="16"/>
              </w:rPr>
              <w:t>12</w:t>
            </w:r>
            <w:r>
              <w:rPr>
                <w:sz w:val="16"/>
                <w:szCs w:val="16"/>
              </w:rPr>
              <w:t>,0</w:t>
            </w:r>
          </w:p>
        </w:tc>
        <w:tc>
          <w:tcPr>
            <w:tcW w:w="992" w:type="dxa"/>
            <w:vAlign w:val="center"/>
          </w:tcPr>
          <w:p w:rsidR="00064087" w:rsidRPr="00682202" w:rsidRDefault="00064087" w:rsidP="00064087">
            <w:pPr>
              <w:jc w:val="center"/>
              <w:rPr>
                <w:sz w:val="16"/>
                <w:szCs w:val="16"/>
              </w:rPr>
            </w:pPr>
            <w:r>
              <w:rPr>
                <w:sz w:val="16"/>
                <w:szCs w:val="16"/>
              </w:rPr>
              <w:t>10</w:t>
            </w:r>
            <w:r w:rsidRPr="00682202">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745" w:type="dxa"/>
            <w:vAlign w:val="center"/>
          </w:tcPr>
          <w:p w:rsidR="00064087" w:rsidRPr="00682202" w:rsidRDefault="00064087" w:rsidP="00682202">
            <w:pPr>
              <w:jc w:val="center"/>
              <w:rPr>
                <w:sz w:val="16"/>
                <w:szCs w:val="16"/>
              </w:rPr>
            </w:pPr>
            <w:r w:rsidRPr="00682202">
              <w:rPr>
                <w:sz w:val="16"/>
                <w:szCs w:val="16"/>
              </w:rPr>
              <w:t>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883B52" w:rsidRDefault="00064087" w:rsidP="00B85E6B">
            <w:pPr>
              <w:widowControl w:val="0"/>
              <w:numPr>
                <w:ilvl w:val="12"/>
                <w:numId w:val="0"/>
              </w:numPr>
              <w:jc w:val="both"/>
              <w:rPr>
                <w:b/>
                <w:sz w:val="16"/>
                <w:szCs w:val="16"/>
              </w:rPr>
            </w:pPr>
            <w:r w:rsidRPr="00883B52">
              <w:rPr>
                <w:b/>
                <w:sz w:val="16"/>
                <w:szCs w:val="16"/>
              </w:rPr>
              <w:t>Всего</w:t>
            </w:r>
            <w:r>
              <w:rPr>
                <w:b/>
                <w:sz w:val="16"/>
                <w:szCs w:val="16"/>
              </w:rPr>
              <w:t xml:space="preserve"> </w:t>
            </w:r>
          </w:p>
        </w:tc>
        <w:tc>
          <w:tcPr>
            <w:tcW w:w="1060" w:type="dxa"/>
            <w:vAlign w:val="center"/>
          </w:tcPr>
          <w:p w:rsidR="00064087" w:rsidRPr="00B931F8" w:rsidRDefault="00064087" w:rsidP="00B0532C">
            <w:pPr>
              <w:widowControl w:val="0"/>
              <w:numPr>
                <w:ilvl w:val="12"/>
                <w:numId w:val="0"/>
              </w:numPr>
              <w:jc w:val="center"/>
              <w:rPr>
                <w:b/>
                <w:i/>
                <w:sz w:val="16"/>
                <w:szCs w:val="16"/>
              </w:rPr>
            </w:pPr>
            <w:r>
              <w:rPr>
                <w:b/>
                <w:i/>
                <w:sz w:val="16"/>
                <w:szCs w:val="16"/>
              </w:rPr>
              <w:t>2843,7</w:t>
            </w:r>
          </w:p>
        </w:tc>
        <w:tc>
          <w:tcPr>
            <w:tcW w:w="830" w:type="dxa"/>
            <w:vAlign w:val="center"/>
          </w:tcPr>
          <w:p w:rsidR="00064087" w:rsidRPr="00883B52" w:rsidRDefault="00064087" w:rsidP="00B0532C">
            <w:pPr>
              <w:widowControl w:val="0"/>
              <w:numPr>
                <w:ilvl w:val="12"/>
                <w:numId w:val="0"/>
              </w:numPr>
              <w:jc w:val="center"/>
              <w:rPr>
                <w:b/>
                <w:sz w:val="16"/>
                <w:szCs w:val="16"/>
              </w:rPr>
            </w:pPr>
            <w:r>
              <w:rPr>
                <w:b/>
                <w:sz w:val="16"/>
                <w:szCs w:val="16"/>
              </w:rPr>
              <w:t>2690,9</w:t>
            </w:r>
          </w:p>
        </w:tc>
        <w:tc>
          <w:tcPr>
            <w:tcW w:w="812" w:type="dxa"/>
            <w:vAlign w:val="center"/>
          </w:tcPr>
          <w:p w:rsidR="00064087" w:rsidRPr="00883B52" w:rsidRDefault="00064087" w:rsidP="00B0532C">
            <w:pPr>
              <w:widowControl w:val="0"/>
              <w:numPr>
                <w:ilvl w:val="12"/>
                <w:numId w:val="0"/>
              </w:numPr>
              <w:jc w:val="center"/>
              <w:rPr>
                <w:b/>
                <w:sz w:val="16"/>
                <w:szCs w:val="16"/>
              </w:rPr>
            </w:pPr>
            <w:r>
              <w:rPr>
                <w:b/>
                <w:sz w:val="16"/>
                <w:szCs w:val="16"/>
              </w:rPr>
              <w:t>2281,6</w:t>
            </w:r>
          </w:p>
        </w:tc>
        <w:tc>
          <w:tcPr>
            <w:tcW w:w="813" w:type="dxa"/>
            <w:vAlign w:val="center"/>
          </w:tcPr>
          <w:p w:rsidR="00064087" w:rsidRPr="00883B52" w:rsidRDefault="00064087" w:rsidP="00B0532C">
            <w:pPr>
              <w:widowControl w:val="0"/>
              <w:numPr>
                <w:ilvl w:val="12"/>
                <w:numId w:val="0"/>
              </w:numPr>
              <w:jc w:val="center"/>
              <w:rPr>
                <w:b/>
                <w:sz w:val="16"/>
                <w:szCs w:val="16"/>
              </w:rPr>
            </w:pPr>
            <w:r>
              <w:rPr>
                <w:b/>
                <w:sz w:val="16"/>
                <w:szCs w:val="16"/>
              </w:rPr>
              <w:t>2251,5</w:t>
            </w:r>
          </w:p>
        </w:tc>
        <w:tc>
          <w:tcPr>
            <w:tcW w:w="745" w:type="dxa"/>
            <w:vAlign w:val="center"/>
          </w:tcPr>
          <w:p w:rsidR="00064087" w:rsidRPr="00682202" w:rsidRDefault="00064087" w:rsidP="00682202">
            <w:pPr>
              <w:jc w:val="center"/>
              <w:rPr>
                <w:sz w:val="16"/>
                <w:szCs w:val="16"/>
              </w:rPr>
            </w:pPr>
            <w:r w:rsidRPr="00682202">
              <w:rPr>
                <w:sz w:val="16"/>
                <w:szCs w:val="16"/>
              </w:rPr>
              <w:t>-152,8</w:t>
            </w:r>
          </w:p>
        </w:tc>
        <w:tc>
          <w:tcPr>
            <w:tcW w:w="992" w:type="dxa"/>
            <w:vAlign w:val="center"/>
          </w:tcPr>
          <w:p w:rsidR="00064087" w:rsidRPr="00682202" w:rsidRDefault="00064087" w:rsidP="00682202">
            <w:pPr>
              <w:jc w:val="center"/>
              <w:rPr>
                <w:sz w:val="16"/>
                <w:szCs w:val="16"/>
              </w:rPr>
            </w:pPr>
            <w:r w:rsidRPr="00682202">
              <w:rPr>
                <w:sz w:val="16"/>
                <w:szCs w:val="16"/>
              </w:rPr>
              <w:t>94,62672</w:t>
            </w:r>
          </w:p>
        </w:tc>
        <w:tc>
          <w:tcPr>
            <w:tcW w:w="747" w:type="dxa"/>
            <w:vAlign w:val="center"/>
          </w:tcPr>
          <w:p w:rsidR="00064087" w:rsidRPr="00064087" w:rsidRDefault="00064087" w:rsidP="00064087">
            <w:pPr>
              <w:jc w:val="center"/>
              <w:rPr>
                <w:sz w:val="16"/>
                <w:szCs w:val="16"/>
              </w:rPr>
            </w:pPr>
            <w:r w:rsidRPr="00064087">
              <w:rPr>
                <w:sz w:val="16"/>
                <w:szCs w:val="16"/>
              </w:rPr>
              <w:t>-409,3</w:t>
            </w:r>
          </w:p>
        </w:tc>
        <w:tc>
          <w:tcPr>
            <w:tcW w:w="1050" w:type="dxa"/>
            <w:vAlign w:val="center"/>
          </w:tcPr>
          <w:p w:rsidR="00064087" w:rsidRPr="00064087" w:rsidRDefault="00064087" w:rsidP="00064087">
            <w:pPr>
              <w:jc w:val="center"/>
              <w:rPr>
                <w:sz w:val="16"/>
                <w:szCs w:val="16"/>
              </w:rPr>
            </w:pPr>
            <w:r w:rsidRPr="00064087">
              <w:rPr>
                <w:sz w:val="16"/>
                <w:szCs w:val="16"/>
              </w:rPr>
              <w:t>84,</w:t>
            </w:r>
            <w:r>
              <w:rPr>
                <w:sz w:val="16"/>
                <w:szCs w:val="16"/>
              </w:rPr>
              <w:t>8</w:t>
            </w:r>
          </w:p>
        </w:tc>
        <w:tc>
          <w:tcPr>
            <w:tcW w:w="747" w:type="dxa"/>
            <w:vAlign w:val="center"/>
          </w:tcPr>
          <w:p w:rsidR="00064087" w:rsidRPr="00064087" w:rsidRDefault="00064087" w:rsidP="00064087">
            <w:pPr>
              <w:jc w:val="center"/>
              <w:rPr>
                <w:sz w:val="16"/>
                <w:szCs w:val="16"/>
              </w:rPr>
            </w:pPr>
            <w:r w:rsidRPr="00064087">
              <w:rPr>
                <w:sz w:val="16"/>
                <w:szCs w:val="16"/>
              </w:rPr>
              <w:t>-30,1</w:t>
            </w:r>
          </w:p>
        </w:tc>
        <w:tc>
          <w:tcPr>
            <w:tcW w:w="602" w:type="dxa"/>
            <w:vAlign w:val="center"/>
          </w:tcPr>
          <w:p w:rsidR="00064087" w:rsidRPr="00064087" w:rsidRDefault="00064087" w:rsidP="00064087">
            <w:pPr>
              <w:jc w:val="center"/>
              <w:rPr>
                <w:sz w:val="16"/>
                <w:szCs w:val="16"/>
              </w:rPr>
            </w:pPr>
            <w:r w:rsidRPr="00064087">
              <w:rPr>
                <w:sz w:val="16"/>
                <w:szCs w:val="16"/>
              </w:rPr>
              <w:t>98,</w:t>
            </w:r>
            <w:r>
              <w:rPr>
                <w:sz w:val="16"/>
                <w:szCs w:val="16"/>
              </w:rPr>
              <w:t>7</w:t>
            </w:r>
          </w:p>
        </w:tc>
      </w:tr>
    </w:tbl>
    <w:p w:rsidR="00367358" w:rsidRDefault="00367358"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E721EF">
        <w:t xml:space="preserve">Дальне-Закорского сельского </w:t>
      </w:r>
      <w:r w:rsidR="006E6292">
        <w:t>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57253B">
        <w:t>489,8</w:t>
      </w:r>
      <w:r w:rsidRPr="00895EC4">
        <w:t xml:space="preserve"> 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57253B">
        <w:t>123,7</w:t>
      </w:r>
      <w:r w:rsidRPr="00895EC4">
        <w:t xml:space="preserve"> тыс.руб. (снижение составило </w:t>
      </w:r>
      <w:r w:rsidR="0057253B">
        <w:t>20,2</w:t>
      </w:r>
      <w:r w:rsidRPr="00895EC4">
        <w:t>%)</w:t>
      </w:r>
      <w:r w:rsidR="0057253B">
        <w:t>,</w:t>
      </w:r>
      <w:r w:rsidRPr="00895EC4">
        <w:t xml:space="preserve"> </w:t>
      </w:r>
      <w:r w:rsidR="0057253B">
        <w:t xml:space="preserve">на плановый период </w:t>
      </w:r>
      <w:r w:rsidR="0057253B" w:rsidRPr="00895EC4">
        <w:t>201</w:t>
      </w:r>
      <w:r w:rsidR="0057253B">
        <w:t>9-2020</w:t>
      </w:r>
      <w:r w:rsidR="0057253B" w:rsidRPr="00895EC4">
        <w:t xml:space="preserve"> </w:t>
      </w:r>
      <w:r w:rsidR="0057253B">
        <w:t>г</w:t>
      </w:r>
      <w:r w:rsidR="0057253B" w:rsidRPr="00895EC4">
        <w:t>г.</w:t>
      </w:r>
      <w:r w:rsidR="0057253B">
        <w:t xml:space="preserve"> объем расходов установлен в сумме 359,6 тыс. рублей, со снижением</w:t>
      </w:r>
      <w:r w:rsidR="0057253B" w:rsidRPr="00895EC4">
        <w:t xml:space="preserve"> </w:t>
      </w:r>
      <w:r w:rsidR="0057253B">
        <w:t xml:space="preserve">к уровню </w:t>
      </w:r>
      <w:r w:rsidR="0057253B" w:rsidRPr="00895EC4">
        <w:t>расходов 201</w:t>
      </w:r>
      <w:r w:rsidR="0057253B">
        <w:t>8</w:t>
      </w:r>
      <w:r w:rsidR="0057253B" w:rsidRPr="00895EC4">
        <w:t xml:space="preserve"> г. на </w:t>
      </w:r>
      <w:r w:rsidR="0057253B">
        <w:t>130,2</w:t>
      </w:r>
      <w:r w:rsidR="0057253B" w:rsidRPr="00895EC4">
        <w:t xml:space="preserve"> тыс.руб. (</w:t>
      </w:r>
      <w:r w:rsidR="0057253B">
        <w:t>-26,6</w:t>
      </w:r>
      <w:r w:rsidR="0057253B" w:rsidRPr="00895EC4">
        <w:t>%)</w:t>
      </w:r>
      <w:r w:rsidR="0057253B">
        <w:t>.</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5A601A">
        <w:rPr>
          <w:rFonts w:ascii="Times New Roman" w:hAnsi="Times New Roman" w:cs="Times New Roman"/>
        </w:rPr>
        <w:t>2187,4</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5C0D98">
        <w:rPr>
          <w:rFonts w:ascii="Times New Roman" w:hAnsi="Times New Roman" w:cs="Times New Roman"/>
        </w:rPr>
        <w:t>108,</w:t>
      </w:r>
      <w:r w:rsidR="005A601A">
        <w:rPr>
          <w:rFonts w:ascii="Times New Roman" w:hAnsi="Times New Roman" w:cs="Times New Roman"/>
        </w:rPr>
        <w:t>9</w:t>
      </w:r>
      <w:r w:rsidR="00CD0831" w:rsidRPr="00CD0831">
        <w:rPr>
          <w:rFonts w:ascii="Times New Roman" w:hAnsi="Times New Roman" w:cs="Times New Roman"/>
        </w:rPr>
        <w:t xml:space="preserve"> тыс.руб.</w:t>
      </w:r>
      <w:r w:rsidR="00CD0831" w:rsidRPr="00895EC4">
        <w:t xml:space="preserve"> </w:t>
      </w:r>
      <w:r w:rsidR="00CD0831">
        <w:t>(</w:t>
      </w:r>
      <w:r>
        <w:rPr>
          <w:rFonts w:ascii="Times New Roman" w:hAnsi="Times New Roman" w:cs="Times New Roman"/>
        </w:rPr>
        <w:t xml:space="preserve">на </w:t>
      </w:r>
      <w:r w:rsidR="005A601A">
        <w:rPr>
          <w:rFonts w:ascii="Times New Roman" w:hAnsi="Times New Roman" w:cs="Times New Roman"/>
        </w:rPr>
        <w:t>5,2</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5C0D98">
        <w:rPr>
          <w:rFonts w:ascii="Times New Roman" w:hAnsi="Times New Roman" w:cs="Times New Roman"/>
        </w:rPr>
        <w:t>выше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Pr>
          <w:rFonts w:ascii="Times New Roman" w:hAnsi="Times New Roman" w:cs="Times New Roman"/>
        </w:rPr>
        <w:t xml:space="preserve">;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5A601A">
        <w:rPr>
          <w:rFonts w:ascii="Times New Roman" w:hAnsi="Times New Roman" w:cs="Times New Roman"/>
        </w:rPr>
        <w:t>1908,3</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5A601A">
        <w:rPr>
          <w:rFonts w:ascii="Times New Roman" w:hAnsi="Times New Roman" w:cs="Times New Roman"/>
        </w:rPr>
        <w:t>279,1</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5A601A">
        <w:rPr>
          <w:rFonts w:ascii="Times New Roman" w:hAnsi="Times New Roman" w:cs="Times New Roman"/>
        </w:rPr>
        <w:t>12,8</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5A601A">
        <w:rPr>
          <w:rFonts w:ascii="Times New Roman" w:hAnsi="Times New Roman" w:cs="Times New Roman"/>
        </w:rPr>
        <w:t>1878,2</w:t>
      </w:r>
      <w:r w:rsidR="005C0D98" w:rsidRPr="000A7F43">
        <w:rPr>
          <w:rFonts w:ascii="Times New Roman" w:hAnsi="Times New Roman" w:cs="Times New Roman"/>
        </w:rPr>
        <w:t xml:space="preserve"> тыс. рублей</w:t>
      </w:r>
      <w:r w:rsidR="005C0D98">
        <w:rPr>
          <w:rFonts w:ascii="Times New Roman" w:hAnsi="Times New Roman" w:cs="Times New Roman"/>
        </w:rPr>
        <w:t>, с</w:t>
      </w:r>
      <w:r w:rsidR="005A601A">
        <w:rPr>
          <w:rFonts w:ascii="Times New Roman" w:hAnsi="Times New Roman" w:cs="Times New Roman"/>
        </w:rPr>
        <w:t>о</w:t>
      </w:r>
      <w:r w:rsidR="005C0D98">
        <w:rPr>
          <w:rFonts w:ascii="Times New Roman" w:hAnsi="Times New Roman" w:cs="Times New Roman"/>
        </w:rPr>
        <w:t xml:space="preserve"> </w:t>
      </w:r>
      <w:r w:rsidR="005A601A">
        <w:rPr>
          <w:rFonts w:ascii="Times New Roman" w:hAnsi="Times New Roman" w:cs="Times New Roman"/>
        </w:rPr>
        <w:t>снижением</w:t>
      </w:r>
      <w:r w:rsidR="005C0D98">
        <w:rPr>
          <w:rFonts w:ascii="Times New Roman" w:hAnsi="Times New Roman" w:cs="Times New Roman"/>
        </w:rPr>
        <w:t xml:space="preserve"> на </w:t>
      </w:r>
      <w:r w:rsidR="005A601A">
        <w:rPr>
          <w:rFonts w:ascii="Times New Roman" w:hAnsi="Times New Roman" w:cs="Times New Roman"/>
        </w:rPr>
        <w:t>30,1</w:t>
      </w:r>
      <w:r w:rsidR="005C0D98">
        <w:rPr>
          <w:rFonts w:ascii="Times New Roman" w:hAnsi="Times New Roman" w:cs="Times New Roman"/>
        </w:rPr>
        <w:t xml:space="preserve"> тыс.руб. (на 1,</w:t>
      </w:r>
      <w:r w:rsidR="005A601A">
        <w:rPr>
          <w:rFonts w:ascii="Times New Roman" w:hAnsi="Times New Roman" w:cs="Times New Roman"/>
        </w:rPr>
        <w:t>6</w:t>
      </w:r>
      <w:r w:rsidR="005C0D98">
        <w:rPr>
          <w:rFonts w:ascii="Times New Roman" w:hAnsi="Times New Roman" w:cs="Times New Roman"/>
        </w:rPr>
        <w:t>%)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1</w:t>
      </w:r>
      <w:r w:rsidR="00D72FA5">
        <w:rPr>
          <w:rFonts w:ascii="Times New Roman" w:hAnsi="Times New Roman"/>
        </w:rPr>
        <w:t>2</w:t>
      </w:r>
      <w:r w:rsidR="00B83308">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B83308">
        <w:t>69,3</w:t>
      </w:r>
      <w:r w:rsidRPr="000A7F43">
        <w:t xml:space="preserve"> тыс. рублей</w:t>
      </w:r>
      <w:r w:rsidR="00B651D5">
        <w:t>,</w:t>
      </w:r>
      <w:r w:rsidRPr="000A7F43">
        <w:t xml:space="preserve"> </w:t>
      </w:r>
      <w:r>
        <w:t xml:space="preserve">что </w:t>
      </w:r>
      <w:r w:rsidR="00B651D5">
        <w:t xml:space="preserve">на </w:t>
      </w:r>
      <w:r w:rsidR="00B83308">
        <w:t>4,9</w:t>
      </w:r>
      <w:r w:rsidR="00B651D5">
        <w:t xml:space="preserve"> тыс. рублей (</w:t>
      </w:r>
      <w:r>
        <w:t xml:space="preserve">на </w:t>
      </w:r>
      <w:r w:rsidR="00700EFF">
        <w:t>7</w:t>
      </w:r>
      <w:r w:rsidR="00B83308">
        <w:t>,6</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B83308">
        <w:t>64,4</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B83308">
        <w:t>70,0</w:t>
      </w:r>
      <w:r w:rsidR="00700EFF" w:rsidRPr="000A7F43">
        <w:t xml:space="preserve"> тыс. рублей</w:t>
      </w:r>
      <w:r w:rsidR="00700EFF">
        <w:t xml:space="preserve"> и </w:t>
      </w:r>
      <w:r w:rsidR="00B83308">
        <w:t>72,7</w:t>
      </w:r>
      <w:r w:rsidR="00700EFF">
        <w:t xml:space="preserve"> тыс. рублей, соответственно</w:t>
      </w:r>
      <w:r>
        <w:t>.</w:t>
      </w:r>
      <w:r w:rsidR="00B043A9" w:rsidRPr="00B043A9">
        <w:t xml:space="preserve"> </w:t>
      </w:r>
    </w:p>
    <w:p w:rsidR="00B043A9" w:rsidRDefault="00B043A9" w:rsidP="00B043A9">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9A2ACA" w:rsidRPr="00C010C7" w:rsidRDefault="009A2ACA" w:rsidP="009A2ACA">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w:t>
      </w:r>
      <w:r>
        <w:rPr>
          <w:rFonts w:ascii="Times New Roman" w:hAnsi="Times New Roman"/>
          <w:b/>
          <w:bCs/>
          <w:sz w:val="24"/>
          <w:szCs w:val="24"/>
        </w:rPr>
        <w:t>3</w:t>
      </w:r>
      <w:r w:rsidRPr="00C010C7">
        <w:rPr>
          <w:rFonts w:ascii="Times New Roman" w:hAnsi="Times New Roman"/>
          <w:b/>
          <w:bCs/>
          <w:sz w:val="24"/>
          <w:szCs w:val="24"/>
        </w:rPr>
        <w:t xml:space="preserve"> «Национальная </w:t>
      </w:r>
      <w:r>
        <w:rPr>
          <w:rFonts w:ascii="Times New Roman" w:hAnsi="Times New Roman"/>
          <w:b/>
          <w:bCs/>
          <w:sz w:val="24"/>
          <w:szCs w:val="24"/>
        </w:rPr>
        <w:t>безопасность и правоохранительная деятельность</w:t>
      </w:r>
      <w:r w:rsidRPr="00C010C7">
        <w:rPr>
          <w:rFonts w:ascii="Times New Roman" w:hAnsi="Times New Roman"/>
          <w:b/>
          <w:bCs/>
          <w:sz w:val="24"/>
          <w:szCs w:val="24"/>
        </w:rPr>
        <w:t>»</w:t>
      </w:r>
    </w:p>
    <w:p w:rsidR="009A2ACA" w:rsidRPr="009A2ACA" w:rsidRDefault="009A2ACA" w:rsidP="0067170B">
      <w:pPr>
        <w:pStyle w:val="ab"/>
        <w:spacing w:after="0"/>
        <w:ind w:firstLine="540"/>
        <w:jc w:val="both"/>
        <w:rPr>
          <w:rFonts w:ascii="Times New Roman" w:hAnsi="Times New Roman"/>
          <w:sz w:val="24"/>
          <w:szCs w:val="24"/>
        </w:rPr>
      </w:pPr>
      <w:r w:rsidRPr="009A2ACA">
        <w:rPr>
          <w:rFonts w:ascii="Times New Roman" w:hAnsi="Times New Roman"/>
          <w:i/>
          <w:sz w:val="24"/>
          <w:szCs w:val="24"/>
        </w:rPr>
        <w:t>По подразделу 0</w:t>
      </w:r>
      <w:r>
        <w:rPr>
          <w:rFonts w:ascii="Times New Roman" w:hAnsi="Times New Roman"/>
          <w:i/>
          <w:sz w:val="24"/>
          <w:szCs w:val="24"/>
        </w:rPr>
        <w:t>310</w:t>
      </w:r>
      <w:r w:rsidRPr="009A2ACA">
        <w:rPr>
          <w:rFonts w:ascii="Times New Roman" w:hAnsi="Times New Roman"/>
          <w:i/>
          <w:sz w:val="24"/>
          <w:szCs w:val="24"/>
        </w:rPr>
        <w:t xml:space="preserve"> «</w:t>
      </w:r>
      <w:r>
        <w:rPr>
          <w:rFonts w:ascii="Times New Roman" w:hAnsi="Times New Roman"/>
          <w:i/>
          <w:sz w:val="24"/>
          <w:szCs w:val="24"/>
        </w:rPr>
        <w:t xml:space="preserve">Обеспечение пожарной безопасности» </w:t>
      </w:r>
      <w:r w:rsidRPr="009A2ACA">
        <w:rPr>
          <w:rFonts w:ascii="Times New Roman" w:hAnsi="Times New Roman"/>
          <w:sz w:val="24"/>
          <w:szCs w:val="24"/>
        </w:rPr>
        <w:t>установлены расходы на 2018 год в сумме 8,0 тыс. рублей</w:t>
      </w:r>
      <w:r>
        <w:rPr>
          <w:rFonts w:ascii="Times New Roman" w:hAnsi="Times New Roman"/>
          <w:sz w:val="24"/>
          <w:szCs w:val="24"/>
        </w:rPr>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установлены</w:t>
      </w:r>
      <w:r w:rsidR="00CC31A4" w:rsidRPr="000A7F43">
        <w:rPr>
          <w:rFonts w:ascii="Times New Roman" w:hAnsi="Times New Roman" w:cs="Times New Roman"/>
        </w:rPr>
        <w:t xml:space="preserve"> в объеме </w:t>
      </w:r>
      <w:r w:rsidR="00700EFF">
        <w:rPr>
          <w:rFonts w:ascii="Times New Roman" w:hAnsi="Times New Roman" w:cs="Times New Roman"/>
        </w:rPr>
        <w:t>646,7</w:t>
      </w:r>
      <w:r w:rsidR="00CC31A4" w:rsidRPr="000A7F43">
        <w:rPr>
          <w:rFonts w:ascii="Times New Roman" w:hAnsi="Times New Roman" w:cs="Times New Roman"/>
        </w:rPr>
        <w:t xml:space="preserve"> тыс. рублей, </w:t>
      </w:r>
      <w:r w:rsidR="001B14C2">
        <w:rPr>
          <w:rFonts w:ascii="Times New Roman" w:hAnsi="Times New Roman" w:cs="Times New Roman"/>
        </w:rPr>
        <w:t xml:space="preserve">со снижением к оценке 2017 года (693,3 тыс. рублей) на 46,6 тыс. рублей (-6,7%), на плановый период 2019-2020 годов - </w:t>
      </w:r>
      <w:r w:rsidR="00700EFF">
        <w:rPr>
          <w:rFonts w:ascii="Times New Roman" w:hAnsi="Times New Roman" w:cs="Times New Roman"/>
        </w:rPr>
        <w:t>729,5 тыс. рублей и 738,0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C620C1">
        <w:rPr>
          <w:rFonts w:ascii="Times New Roman" w:hAnsi="Times New Roman" w:cs="Times New Roman"/>
        </w:rPr>
        <w:t>С</w:t>
      </w:r>
      <w:r>
        <w:rPr>
          <w:rFonts w:ascii="Times New Roman" w:hAnsi="Times New Roman" w:cs="Times New Roman"/>
        </w:rPr>
        <w:t>уммы определены в соответствии с прогнозными данными поступления налога от акцизов на нефтепродукты</w:t>
      </w:r>
      <w:r w:rsidR="00CC31A4">
        <w:rPr>
          <w:rFonts w:ascii="Times New Roman" w:hAnsi="Times New Roman" w:cs="Times New Roman"/>
        </w:rPr>
        <w:t>,</w:t>
      </w:r>
      <w:r w:rsidR="00CC31A4" w:rsidRPr="00CC31A4">
        <w:rPr>
          <w:rFonts w:ascii="Times New Roman" w:hAnsi="Times New Roman"/>
          <w:bCs/>
          <w:iCs/>
        </w:rPr>
        <w:t xml:space="preserve"> </w:t>
      </w:r>
      <w:r w:rsidR="00367CBA">
        <w:rPr>
          <w:rFonts w:ascii="Times New Roman" w:hAnsi="Times New Roman"/>
          <w:bCs/>
          <w:iCs/>
        </w:rPr>
        <w:t>с</w:t>
      </w:r>
      <w:r w:rsidR="00CC31A4" w:rsidRPr="00C010C7">
        <w:rPr>
          <w:rFonts w:ascii="Times New Roman" w:hAnsi="Times New Roman"/>
          <w:bCs/>
          <w:iCs/>
        </w:rPr>
        <w:t xml:space="preserve"> цел</w:t>
      </w:r>
      <w:r w:rsidR="00367CBA">
        <w:rPr>
          <w:rFonts w:ascii="Times New Roman" w:hAnsi="Times New Roman"/>
          <w:bCs/>
          <w:iCs/>
        </w:rPr>
        <w:t>ью</w:t>
      </w:r>
      <w:r w:rsidR="00CC31A4" w:rsidRPr="00C010C7">
        <w:rPr>
          <w:rFonts w:ascii="Times New Roman" w:hAnsi="Times New Roman"/>
          <w:bCs/>
          <w:iCs/>
        </w:rPr>
        <w:t xml:space="preserve"> </w:t>
      </w:r>
      <w:r w:rsidR="00CC31A4">
        <w:rPr>
          <w:rFonts w:ascii="Times New Roman" w:hAnsi="Times New Roman"/>
          <w:bCs/>
          <w:iCs/>
        </w:rPr>
        <w:t xml:space="preserve">ремонта и содержания автомобильных дорог местного значения, в соответствии с Порядком использования бюджетных ассигнований муниципального дорожного фонда </w:t>
      </w:r>
      <w:r w:rsidR="00E721EF">
        <w:rPr>
          <w:rFonts w:ascii="Times New Roman" w:hAnsi="Times New Roman"/>
          <w:bCs/>
          <w:iCs/>
        </w:rPr>
        <w:t>Дальне-Закорского</w:t>
      </w:r>
      <w:r w:rsidR="009A2ACA">
        <w:rPr>
          <w:rFonts w:ascii="Times New Roman" w:hAnsi="Times New Roman"/>
          <w:bCs/>
          <w:iCs/>
        </w:rPr>
        <w:t xml:space="preserve"> </w:t>
      </w:r>
      <w:r w:rsidR="00CC31A4">
        <w:rPr>
          <w:rFonts w:ascii="Times New Roman" w:hAnsi="Times New Roman"/>
          <w:bCs/>
          <w:iCs/>
        </w:rPr>
        <w:t xml:space="preserve">муниципального образования, утвержденного решением Думы </w:t>
      </w:r>
      <w:r w:rsidR="00E721EF">
        <w:rPr>
          <w:rFonts w:ascii="Times New Roman" w:hAnsi="Times New Roman"/>
          <w:bCs/>
          <w:iCs/>
        </w:rPr>
        <w:t xml:space="preserve">Дальне-Закорского сельского </w:t>
      </w:r>
      <w:r w:rsidR="00701C3F">
        <w:rPr>
          <w:rFonts w:ascii="Times New Roman" w:hAnsi="Times New Roman"/>
          <w:bCs/>
          <w:iCs/>
        </w:rPr>
        <w:t>поселения от 26.12.2013</w:t>
      </w:r>
      <w:r w:rsidR="00CC31A4">
        <w:rPr>
          <w:rFonts w:ascii="Times New Roman" w:hAnsi="Times New Roman"/>
          <w:bCs/>
          <w:iCs/>
        </w:rPr>
        <w:t xml:space="preserve"> №</w:t>
      </w:r>
      <w:r w:rsidR="00701C3F">
        <w:rPr>
          <w:rFonts w:ascii="Times New Roman" w:hAnsi="Times New Roman"/>
          <w:bCs/>
          <w:iCs/>
        </w:rPr>
        <w:t xml:space="preserve"> </w:t>
      </w:r>
      <w:r w:rsidR="00CC31A4">
        <w:rPr>
          <w:rFonts w:ascii="Times New Roman" w:hAnsi="Times New Roman"/>
          <w:bCs/>
          <w:iCs/>
        </w:rPr>
        <w:t>54.</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8D5AAF">
        <w:rPr>
          <w:rFonts w:ascii="Times New Roman" w:hAnsi="Times New Roman" w:cs="Times New Roman"/>
        </w:rPr>
        <w:t>157</w:t>
      </w:r>
      <w:r w:rsidR="00A903F0">
        <w:rPr>
          <w:rFonts w:ascii="Times New Roman" w:hAnsi="Times New Roman" w:cs="Times New Roman"/>
        </w:rPr>
        <w:t>,0</w:t>
      </w:r>
      <w:r w:rsidR="0085592E" w:rsidRPr="000A7F43">
        <w:rPr>
          <w:rFonts w:ascii="Times New Roman" w:hAnsi="Times New Roman" w:cs="Times New Roman"/>
        </w:rPr>
        <w:t xml:space="preserve"> тыс. рублей, </w:t>
      </w:r>
      <w:r w:rsidR="0085592E">
        <w:rPr>
          <w:rFonts w:ascii="Times New Roman" w:hAnsi="Times New Roman" w:cs="Times New Roman"/>
        </w:rPr>
        <w:t xml:space="preserve">что на </w:t>
      </w:r>
      <w:r w:rsidR="008D5AAF">
        <w:rPr>
          <w:rFonts w:ascii="Times New Roman" w:hAnsi="Times New Roman" w:cs="Times New Roman"/>
        </w:rPr>
        <w:t>52,7</w:t>
      </w:r>
      <w:r w:rsidR="0085592E">
        <w:rPr>
          <w:rFonts w:ascii="Times New Roman" w:hAnsi="Times New Roman" w:cs="Times New Roman"/>
        </w:rPr>
        <w:t xml:space="preserve"> тыс. рублей (на </w:t>
      </w:r>
      <w:r w:rsidR="008D5AAF">
        <w:rPr>
          <w:rFonts w:ascii="Times New Roman" w:hAnsi="Times New Roman" w:cs="Times New Roman"/>
        </w:rPr>
        <w:t>25,1</w:t>
      </w:r>
      <w:r w:rsidR="0085592E">
        <w:rPr>
          <w:rFonts w:ascii="Times New Roman" w:hAnsi="Times New Roman" w:cs="Times New Roman"/>
        </w:rPr>
        <w:t>%) меньше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8D5AAF">
        <w:rPr>
          <w:rFonts w:ascii="Times New Roman" w:hAnsi="Times New Roman" w:cs="Times New Roman"/>
        </w:rPr>
        <w:t>209,7</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8D5AAF">
        <w:rPr>
          <w:rFonts w:ascii="Times New Roman" w:hAnsi="Times New Roman" w:cs="Times New Roman"/>
        </w:rPr>
        <w:t>105,0</w:t>
      </w:r>
      <w:r w:rsidR="005B23E5" w:rsidRPr="005B23E5">
        <w:rPr>
          <w:rFonts w:ascii="Times New Roman" w:hAnsi="Times New Roman" w:cs="Times New Roman"/>
        </w:rPr>
        <w:t xml:space="preserve"> тыс. рублей и </w:t>
      </w:r>
      <w:r w:rsidR="008D5AAF">
        <w:rPr>
          <w:rFonts w:ascii="Times New Roman" w:hAnsi="Times New Roman" w:cs="Times New Roman"/>
        </w:rPr>
        <w:t>90</w:t>
      </w:r>
      <w:r w:rsidR="005B23E5">
        <w:rPr>
          <w:rFonts w:ascii="Times New Roman" w:hAnsi="Times New Roman" w:cs="Times New Roman"/>
        </w:rPr>
        <w:t>,0</w:t>
      </w:r>
      <w:r w:rsidR="005B23E5" w:rsidRPr="005B23E5">
        <w:rPr>
          <w:rFonts w:ascii="Times New Roman" w:hAnsi="Times New Roman" w:cs="Times New Roman"/>
        </w:rPr>
        <w:t xml:space="preserve"> тыс. рублей, соответственно.</w:t>
      </w:r>
    </w:p>
    <w:p w:rsidR="0067170B" w:rsidRPr="0085592E" w:rsidRDefault="00A903F0" w:rsidP="0067170B">
      <w:pPr>
        <w:pStyle w:val="af2"/>
        <w:ind w:firstLine="567"/>
        <w:jc w:val="both"/>
        <w:rPr>
          <w:rFonts w:ascii="Times New Roman" w:hAnsi="Times New Roman" w:cs="Times New Roman"/>
          <w:snapToGrid w:val="0"/>
        </w:rPr>
      </w:pPr>
      <w:r>
        <w:rPr>
          <w:rFonts w:ascii="Times New Roman" w:hAnsi="Times New Roman" w:cs="Times New Roman"/>
        </w:rPr>
        <w:t xml:space="preserve"> </w:t>
      </w:r>
      <w:r w:rsidR="0085592E">
        <w:rPr>
          <w:rFonts w:ascii="Times New Roman" w:hAnsi="Times New Roman" w:cs="Times New Roman"/>
        </w:rPr>
        <w:t xml:space="preserve">По данному подразделу предусмотрены </w:t>
      </w:r>
      <w:r w:rsidR="0067170B" w:rsidRPr="000A7F43">
        <w:rPr>
          <w:rFonts w:ascii="Times New Roman" w:hAnsi="Times New Roman" w:cs="Times New Roman"/>
        </w:rPr>
        <w:t>расход</w:t>
      </w:r>
      <w:r w:rsidR="0067170B">
        <w:rPr>
          <w:rFonts w:ascii="Times New Roman" w:hAnsi="Times New Roman" w:cs="Times New Roman"/>
        </w:rPr>
        <w:t>ы</w:t>
      </w:r>
      <w:r w:rsidR="0067170B" w:rsidRPr="000A7F43">
        <w:rPr>
          <w:rFonts w:ascii="Times New Roman" w:hAnsi="Times New Roman" w:cs="Times New Roman"/>
        </w:rPr>
        <w:t xml:space="preserve"> </w:t>
      </w:r>
      <w:r w:rsidR="0067170B">
        <w:rPr>
          <w:rFonts w:ascii="Times New Roman" w:hAnsi="Times New Roman" w:cs="Times New Roman"/>
        </w:rPr>
        <w:t xml:space="preserve">на </w:t>
      </w:r>
      <w:r w:rsidR="008D5AAF">
        <w:rPr>
          <w:rFonts w:ascii="Times New Roman" w:hAnsi="Times New Roman" w:cs="Times New Roman"/>
        </w:rPr>
        <w:t>оплату электроэнергии водонапорной башни, вывоз ТБО и</w:t>
      </w:r>
      <w:r w:rsidR="0067170B">
        <w:rPr>
          <w:rFonts w:ascii="Times New Roman" w:hAnsi="Times New Roman" w:cs="Times New Roman"/>
        </w:rPr>
        <w:t xml:space="preserve"> другие мероприятия по благоустройству</w:t>
      </w:r>
      <w:r w:rsidR="00AA7C01">
        <w:rPr>
          <w:rFonts w:ascii="Times New Roman" w:hAnsi="Times New Roman" w:cs="Times New Roman"/>
        </w:rPr>
        <w:t xml:space="preserve">. Расходы в объеме </w:t>
      </w:r>
      <w:r w:rsidR="008D5AAF">
        <w:rPr>
          <w:rFonts w:ascii="Times New Roman" w:hAnsi="Times New Roman" w:cs="Times New Roman"/>
        </w:rPr>
        <w:t>60</w:t>
      </w:r>
      <w:r w:rsidR="00AA7C01">
        <w:rPr>
          <w:rFonts w:ascii="Times New Roman" w:hAnsi="Times New Roman" w:cs="Times New Roman"/>
        </w:rPr>
        <w:t>,0 тыс.рублей в 2018</w:t>
      </w:r>
      <w:r w:rsidR="008D5AAF">
        <w:rPr>
          <w:rFonts w:ascii="Times New Roman" w:hAnsi="Times New Roman" w:cs="Times New Roman"/>
        </w:rPr>
        <w:t xml:space="preserve">г. и 14,0 тыс. рублей в </w:t>
      </w:r>
      <w:r w:rsidR="00AA7C01">
        <w:rPr>
          <w:rFonts w:ascii="Times New Roman" w:hAnsi="Times New Roman" w:cs="Times New Roman"/>
        </w:rPr>
        <w:t>2019г</w:t>
      </w:r>
      <w:r w:rsidR="008D5AAF">
        <w:rPr>
          <w:rFonts w:ascii="Times New Roman" w:hAnsi="Times New Roman" w:cs="Times New Roman"/>
        </w:rPr>
        <w:t>.</w:t>
      </w:r>
      <w:r w:rsidR="00AA7C01">
        <w:rPr>
          <w:rFonts w:ascii="Times New Roman" w:hAnsi="Times New Roman" w:cs="Times New Roman"/>
        </w:rPr>
        <w:t xml:space="preserve"> установлены на </w:t>
      </w:r>
      <w:r w:rsidR="0085592E">
        <w:rPr>
          <w:rFonts w:ascii="Times New Roman" w:hAnsi="Times New Roman" w:cs="Times New Roman"/>
        </w:rPr>
        <w:t xml:space="preserve">мероприятия по реализации муниципальной программы </w:t>
      </w:r>
      <w:r w:rsidR="0085592E" w:rsidRPr="0085592E">
        <w:rPr>
          <w:rFonts w:ascii="Times New Roman" w:hAnsi="Times New Roman" w:cs="Times New Roman"/>
        </w:rPr>
        <w:t>«Комплексн</w:t>
      </w:r>
      <w:r w:rsidR="008D5AAF">
        <w:rPr>
          <w:rFonts w:ascii="Times New Roman" w:hAnsi="Times New Roman" w:cs="Times New Roman"/>
        </w:rPr>
        <w:t>ое</w:t>
      </w:r>
      <w:r w:rsidR="0085592E" w:rsidRPr="0085592E">
        <w:rPr>
          <w:rFonts w:ascii="Times New Roman" w:hAnsi="Times New Roman" w:cs="Times New Roman"/>
        </w:rPr>
        <w:t xml:space="preserve"> развити</w:t>
      </w:r>
      <w:r w:rsidR="008D5AAF">
        <w:rPr>
          <w:rFonts w:ascii="Times New Roman" w:hAnsi="Times New Roman" w:cs="Times New Roman"/>
        </w:rPr>
        <w:t>е</w:t>
      </w:r>
      <w:r w:rsidR="0085592E" w:rsidRPr="0085592E">
        <w:rPr>
          <w:rFonts w:ascii="Times New Roman" w:hAnsi="Times New Roman" w:cs="Times New Roman"/>
        </w:rPr>
        <w:t xml:space="preserve"> систем коммунальной инфраструктуры </w:t>
      </w:r>
      <w:r w:rsidR="00E721EF">
        <w:rPr>
          <w:rFonts w:ascii="Times New Roman" w:hAnsi="Times New Roman" w:cs="Times New Roman"/>
        </w:rPr>
        <w:t xml:space="preserve">Дальне-Закорского </w:t>
      </w:r>
      <w:r w:rsidR="0085592E" w:rsidRPr="0085592E">
        <w:rPr>
          <w:rFonts w:ascii="Times New Roman" w:hAnsi="Times New Roman" w:cs="Times New Roman"/>
        </w:rPr>
        <w:t xml:space="preserve">муниципального </w:t>
      </w:r>
      <w:r w:rsidR="008D5AAF">
        <w:rPr>
          <w:rFonts w:ascii="Times New Roman" w:hAnsi="Times New Roman" w:cs="Times New Roman"/>
        </w:rPr>
        <w:t>образования</w:t>
      </w:r>
      <w:r w:rsidR="0085592E" w:rsidRPr="0085592E">
        <w:rPr>
          <w:rFonts w:ascii="Times New Roman" w:hAnsi="Times New Roman" w:cs="Times New Roman"/>
        </w:rPr>
        <w:t>» на 2015-2019 годы</w:t>
      </w:r>
      <w:r w:rsidR="001C5B13">
        <w:rPr>
          <w:rFonts w:ascii="Times New Roman" w:hAnsi="Times New Roman" w:cs="Times New Roman"/>
        </w:rPr>
        <w:t>»</w:t>
      </w:r>
      <w:r w:rsidR="0067170B" w:rsidRPr="0085592E">
        <w:rPr>
          <w:rFonts w:ascii="Times New Roman" w:hAnsi="Times New Roman" w:cs="Times New Roman"/>
        </w:rPr>
        <w:t>.</w:t>
      </w:r>
    </w:p>
    <w:p w:rsidR="0067170B"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rsidRPr="00096BA2">
        <w:t xml:space="preserve">В </w:t>
      </w:r>
      <w:r w:rsidR="00BA650E" w:rsidRPr="00096BA2">
        <w:t>п</w:t>
      </w:r>
      <w:r w:rsidRPr="00096BA2">
        <w:t>роекте бюджета на  201</w:t>
      </w:r>
      <w:r w:rsidR="00BA650E" w:rsidRPr="00096BA2">
        <w:t>8</w:t>
      </w:r>
      <w:r w:rsidRPr="00096BA2">
        <w:t xml:space="preserve"> г. </w:t>
      </w:r>
      <w:r w:rsidR="003761D3" w:rsidRPr="00096BA2">
        <w:rPr>
          <w:i/>
        </w:rPr>
        <w:t>по подразделу 0801 «Культура»</w:t>
      </w:r>
      <w:r w:rsidR="003761D3" w:rsidRPr="00096BA2">
        <w:t xml:space="preserve"> </w:t>
      </w:r>
      <w:r w:rsidRPr="00096BA2">
        <w:t xml:space="preserve">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w:t>
      </w:r>
      <w:r w:rsidR="00BA650E" w:rsidRPr="00096BA2">
        <w:t>объеме</w:t>
      </w:r>
      <w:r w:rsidRPr="00096BA2">
        <w:t xml:space="preserve"> </w:t>
      </w:r>
      <w:r w:rsidR="009A5AF6" w:rsidRPr="00096BA2">
        <w:t>1788,1</w:t>
      </w:r>
      <w:r w:rsidRPr="00096BA2">
        <w:t xml:space="preserve"> тыс.руб., </w:t>
      </w:r>
      <w:r w:rsidR="009A5AF6" w:rsidRPr="00096BA2">
        <w:t>с ростом к уровню</w:t>
      </w:r>
      <w:r w:rsidRPr="00096BA2">
        <w:t xml:space="preserve"> ожидаемого исполнения расходов 201</w:t>
      </w:r>
      <w:r w:rsidR="00BA650E" w:rsidRPr="00096BA2">
        <w:t>7</w:t>
      </w:r>
      <w:r w:rsidRPr="00096BA2">
        <w:t xml:space="preserve"> г. на </w:t>
      </w:r>
      <w:r w:rsidR="009A5AF6" w:rsidRPr="00096BA2">
        <w:t>206,1</w:t>
      </w:r>
      <w:r w:rsidRPr="00096BA2">
        <w:t xml:space="preserve"> тыс.руб. (</w:t>
      </w:r>
      <w:r w:rsidR="009A5AF6" w:rsidRPr="00096BA2">
        <w:t>на 113</w:t>
      </w:r>
      <w:r w:rsidRPr="00096BA2">
        <w:t>%). Расходы в 201</w:t>
      </w:r>
      <w:r w:rsidR="00BA650E" w:rsidRPr="00096BA2">
        <w:t>9</w:t>
      </w:r>
      <w:r w:rsidRPr="00096BA2">
        <w:t xml:space="preserve"> г. установлены в объеме </w:t>
      </w:r>
      <w:r w:rsidR="009A5AF6" w:rsidRPr="00096BA2">
        <w:t>1561,4</w:t>
      </w:r>
      <w:r w:rsidRPr="00096BA2">
        <w:t xml:space="preserve"> тыс. руб., что на </w:t>
      </w:r>
      <w:r w:rsidR="009A5AF6" w:rsidRPr="00096BA2">
        <w:t>226,7</w:t>
      </w:r>
      <w:r w:rsidRPr="00096BA2">
        <w:t xml:space="preserve"> тыс.руб. (на </w:t>
      </w:r>
      <w:r w:rsidR="009A5AF6" w:rsidRPr="00096BA2">
        <w:t>12,7</w:t>
      </w:r>
      <w:r w:rsidRPr="00096BA2">
        <w:t>%) ниже проекта 201</w:t>
      </w:r>
      <w:r w:rsidR="00BA650E" w:rsidRPr="00096BA2">
        <w:t>8</w:t>
      </w:r>
      <w:r w:rsidRPr="00096BA2">
        <w:t xml:space="preserve"> г.; расходы в 20</w:t>
      </w:r>
      <w:r w:rsidR="00BA650E" w:rsidRPr="00096BA2">
        <w:t>20</w:t>
      </w:r>
      <w:r w:rsidRPr="00096BA2">
        <w:t xml:space="preserve"> г. установлены в объеме </w:t>
      </w:r>
      <w:r w:rsidR="009A5AF6" w:rsidRPr="00096BA2">
        <w:t>1457,5</w:t>
      </w:r>
      <w:r w:rsidRPr="00096BA2">
        <w:t xml:space="preserve"> тыс. руб., что на </w:t>
      </w:r>
      <w:r w:rsidR="009A5AF6" w:rsidRPr="00096BA2">
        <w:t>103,9</w:t>
      </w:r>
      <w:r w:rsidRPr="00096BA2">
        <w:t xml:space="preserve"> тыс.руб. (на </w:t>
      </w:r>
      <w:r w:rsidR="009A5AF6" w:rsidRPr="00096BA2">
        <w:t>6,7</w:t>
      </w:r>
      <w:r w:rsidRPr="00096BA2">
        <w:t xml:space="preserve"> %) ниже </w:t>
      </w:r>
      <w:r w:rsidR="00096BA2">
        <w:t>уровня</w:t>
      </w:r>
      <w:r w:rsidRPr="00096BA2">
        <w:t xml:space="preserve"> 201</w:t>
      </w:r>
      <w:r w:rsidR="00BA650E" w:rsidRPr="00096BA2">
        <w:t>9</w:t>
      </w:r>
      <w:r w:rsidRPr="00096BA2">
        <w:t xml:space="preserve"> г.</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BA650E">
        <w:rPr>
          <w:rFonts w:ascii="Times New Roman" w:hAnsi="Times New Roman" w:cs="Times New Roman"/>
        </w:rPr>
        <w:t>18</w:t>
      </w:r>
      <w:r w:rsidR="006A1AF5">
        <w:rPr>
          <w:rFonts w:ascii="Times New Roman" w:hAnsi="Times New Roman" w:cs="Times New Roman"/>
        </w:rPr>
        <w:t>9</w:t>
      </w:r>
      <w:r w:rsidR="00BA650E">
        <w:rPr>
          <w:rFonts w:ascii="Times New Roman" w:hAnsi="Times New Roman" w:cs="Times New Roman"/>
        </w:rPr>
        <w:t>,</w:t>
      </w:r>
      <w:r w:rsidR="006A1AF5">
        <w:rPr>
          <w:rFonts w:ascii="Times New Roman" w:hAnsi="Times New Roman" w:cs="Times New Roman"/>
        </w:rPr>
        <w:t>7</w:t>
      </w:r>
      <w:r w:rsidRPr="000A7F43">
        <w:rPr>
          <w:rFonts w:ascii="Times New Roman" w:hAnsi="Times New Roman" w:cs="Times New Roman"/>
        </w:rPr>
        <w:t xml:space="preserve"> тыс. рублей, </w:t>
      </w:r>
      <w:r>
        <w:rPr>
          <w:rFonts w:ascii="Times New Roman" w:hAnsi="Times New Roman" w:cs="Times New Roman"/>
        </w:rPr>
        <w:t xml:space="preserve">что на </w:t>
      </w:r>
      <w:r w:rsidR="006A1AF5">
        <w:rPr>
          <w:rFonts w:ascii="Times New Roman" w:hAnsi="Times New Roman" w:cs="Times New Roman"/>
        </w:rPr>
        <w:t>2,0</w:t>
      </w:r>
      <w:r w:rsidR="00B33D15">
        <w:rPr>
          <w:rFonts w:ascii="Times New Roman" w:hAnsi="Times New Roman" w:cs="Times New Roman"/>
        </w:rPr>
        <w:t xml:space="preserve"> тыс. рублей (на </w:t>
      </w:r>
      <w:r w:rsidR="00BA650E">
        <w:rPr>
          <w:rFonts w:ascii="Times New Roman" w:hAnsi="Times New Roman" w:cs="Times New Roman"/>
        </w:rPr>
        <w:t>1,</w:t>
      </w:r>
      <w:r w:rsidR="006A1AF5">
        <w:rPr>
          <w:rFonts w:ascii="Times New Roman" w:hAnsi="Times New Roman" w:cs="Times New Roman"/>
        </w:rPr>
        <w:t>1</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B33D15">
        <w:rPr>
          <w:rFonts w:ascii="Times New Roman" w:hAnsi="Times New Roman" w:cs="Times New Roman"/>
        </w:rPr>
        <w:t>больше</w:t>
      </w:r>
      <w:r>
        <w:rPr>
          <w:rFonts w:ascii="Times New Roman" w:hAnsi="Times New Roman" w:cs="Times New Roman"/>
        </w:rPr>
        <w:t xml:space="preserve"> </w:t>
      </w:r>
      <w:r w:rsidR="00B33D15">
        <w:rPr>
          <w:rFonts w:ascii="Times New Roman" w:hAnsi="Times New Roman" w:cs="Times New Roman"/>
        </w:rPr>
        <w:t>ожидаемого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BA650E">
        <w:rPr>
          <w:rFonts w:ascii="Times New Roman" w:hAnsi="Times New Roman" w:cs="Times New Roman"/>
        </w:rPr>
        <w:t>18</w:t>
      </w:r>
      <w:r w:rsidR="006A1AF5">
        <w:rPr>
          <w:rFonts w:ascii="Times New Roman" w:hAnsi="Times New Roman" w:cs="Times New Roman"/>
        </w:rPr>
        <w:t>7</w:t>
      </w:r>
      <w:r w:rsidR="00BA650E">
        <w:rPr>
          <w:rFonts w:ascii="Times New Roman" w:hAnsi="Times New Roman" w:cs="Times New Roman"/>
        </w:rPr>
        <w:t>,7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BA650E">
        <w:rPr>
          <w:rFonts w:ascii="Times New Roman" w:hAnsi="Times New Roman" w:cs="Times New Roman"/>
        </w:rPr>
        <w:t>19</w:t>
      </w:r>
      <w:r w:rsidR="006A1AF5">
        <w:rPr>
          <w:rFonts w:ascii="Times New Roman" w:hAnsi="Times New Roman" w:cs="Times New Roman"/>
        </w:rPr>
        <w:t>4</w:t>
      </w:r>
      <w:r w:rsidR="00BA650E">
        <w:rPr>
          <w:rFonts w:ascii="Times New Roman" w:hAnsi="Times New Roman" w:cs="Times New Roman"/>
        </w:rPr>
        <w:t>,</w:t>
      </w:r>
      <w:r w:rsidR="006A1AF5">
        <w:rPr>
          <w:rFonts w:ascii="Times New Roman" w:hAnsi="Times New Roman" w:cs="Times New Roman"/>
        </w:rPr>
        <w:t>0</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4,3</w:t>
      </w:r>
      <w:r w:rsidR="00B33D15">
        <w:rPr>
          <w:rFonts w:ascii="Times New Roman" w:hAnsi="Times New Roman" w:cs="Times New Roman"/>
        </w:rPr>
        <w:t xml:space="preserve"> тыс. рублей (на 2,3%)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93153">
        <w:rPr>
          <w:b w:val="0"/>
          <w:sz w:val="24"/>
          <w:szCs w:val="24"/>
        </w:rPr>
        <w:t>83</w:t>
      </w:r>
      <w:r w:rsidR="00424D8E">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493153">
        <w:rPr>
          <w:b w:val="0"/>
          <w:sz w:val="24"/>
          <w:szCs w:val="24"/>
        </w:rPr>
        <w:t>90</w:t>
      </w:r>
      <w:r w:rsidR="00424D8E">
        <w:rPr>
          <w:b w:val="0"/>
          <w:sz w:val="24"/>
          <w:szCs w:val="24"/>
        </w:rPr>
        <w:t>,0</w:t>
      </w:r>
      <w:r w:rsidRPr="00895EC4">
        <w:rPr>
          <w:b w:val="0"/>
          <w:sz w:val="24"/>
          <w:szCs w:val="24"/>
        </w:rPr>
        <w:t xml:space="preserve"> тыс. рублей и </w:t>
      </w:r>
      <w:r w:rsidR="00493153">
        <w:rPr>
          <w:b w:val="0"/>
          <w:sz w:val="24"/>
          <w:szCs w:val="24"/>
        </w:rPr>
        <w:t>91</w:t>
      </w:r>
      <w:r w:rsidR="00424D8E">
        <w:rPr>
          <w:b w:val="0"/>
          <w:sz w:val="24"/>
          <w:szCs w:val="24"/>
        </w:rPr>
        <w:t>,0</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11233D" w:rsidRP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Pr="0011233D">
        <w:rPr>
          <w:b w:val="0"/>
          <w:sz w:val="24"/>
          <w:szCs w:val="24"/>
        </w:rPr>
        <w:t>9, 10 к проекту бюджета) в период 2018-2020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 информация по которым приведена в нижеследующей таблице.</w:t>
      </w:r>
    </w:p>
    <w:p w:rsidR="0011233D" w:rsidRPr="0011233D" w:rsidRDefault="0011233D" w:rsidP="0011233D">
      <w:pPr>
        <w:pStyle w:val="BodyText21"/>
        <w:widowControl w:val="0"/>
        <w:numPr>
          <w:ilvl w:val="12"/>
          <w:numId w:val="0"/>
        </w:numPr>
        <w:ind w:firstLine="567"/>
        <w:jc w:val="right"/>
        <w:rPr>
          <w:b w:val="0"/>
          <w:sz w:val="24"/>
          <w:szCs w:val="24"/>
        </w:rPr>
      </w:pPr>
      <w:r w:rsidRPr="0011233D">
        <w:rPr>
          <w:b w:val="0"/>
          <w:sz w:val="24"/>
          <w:szCs w:val="24"/>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1796"/>
        <w:gridCol w:w="2138"/>
        <w:gridCol w:w="2067"/>
        <w:gridCol w:w="1967"/>
      </w:tblGrid>
      <w:tr w:rsidR="0011233D" w:rsidRPr="00B610C3" w:rsidTr="00A803F0">
        <w:tc>
          <w:tcPr>
            <w:tcW w:w="2169"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Виды долговых обязательств</w:t>
            </w:r>
          </w:p>
        </w:tc>
        <w:tc>
          <w:tcPr>
            <w:tcW w:w="1796" w:type="dxa"/>
          </w:tcPr>
          <w:p w:rsidR="0011233D" w:rsidRPr="0093205E" w:rsidRDefault="0011233D" w:rsidP="0011233D">
            <w:pPr>
              <w:pStyle w:val="BodyText21"/>
              <w:widowControl w:val="0"/>
              <w:numPr>
                <w:ilvl w:val="12"/>
                <w:numId w:val="0"/>
              </w:numPr>
              <w:jc w:val="center"/>
              <w:rPr>
                <w:b w:val="0"/>
                <w:sz w:val="22"/>
                <w:szCs w:val="22"/>
              </w:rPr>
            </w:pPr>
            <w:r w:rsidRPr="0093205E">
              <w:rPr>
                <w:b w:val="0"/>
                <w:sz w:val="22"/>
                <w:szCs w:val="22"/>
              </w:rPr>
              <w:t>Объем муниципального долга на 01.01.201</w:t>
            </w:r>
            <w:r>
              <w:rPr>
                <w:b w:val="0"/>
                <w:sz w:val="22"/>
                <w:szCs w:val="22"/>
              </w:rPr>
              <w:t>8</w:t>
            </w:r>
            <w:r w:rsidRPr="0093205E">
              <w:rPr>
                <w:b w:val="0"/>
                <w:sz w:val="22"/>
                <w:szCs w:val="22"/>
              </w:rPr>
              <w:t xml:space="preserve"> </w:t>
            </w:r>
          </w:p>
        </w:tc>
        <w:tc>
          <w:tcPr>
            <w:tcW w:w="2138"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Объем привлечения</w:t>
            </w:r>
          </w:p>
        </w:tc>
        <w:tc>
          <w:tcPr>
            <w:tcW w:w="2067"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Объем погашения</w:t>
            </w:r>
          </w:p>
        </w:tc>
        <w:tc>
          <w:tcPr>
            <w:tcW w:w="1967"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Остаток</w:t>
            </w:r>
          </w:p>
        </w:tc>
      </w:tr>
      <w:tr w:rsidR="0063334B" w:rsidRPr="00B610C3" w:rsidTr="0020276A">
        <w:tc>
          <w:tcPr>
            <w:tcW w:w="10137" w:type="dxa"/>
            <w:gridSpan w:val="5"/>
          </w:tcPr>
          <w:p w:rsidR="0063334B" w:rsidRPr="0093205E" w:rsidRDefault="0063334B" w:rsidP="0063334B">
            <w:pPr>
              <w:pStyle w:val="BodyText21"/>
              <w:widowControl w:val="0"/>
              <w:numPr>
                <w:ilvl w:val="12"/>
                <w:numId w:val="0"/>
              </w:numPr>
              <w:jc w:val="left"/>
              <w:rPr>
                <w:sz w:val="22"/>
                <w:szCs w:val="22"/>
              </w:rPr>
            </w:pPr>
            <w:r w:rsidRPr="0093205E">
              <w:rPr>
                <w:sz w:val="22"/>
                <w:szCs w:val="22"/>
              </w:rPr>
              <w:t>Всего:</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8</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2138"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8</w:t>
            </w:r>
            <w:r w:rsidR="00493153">
              <w:rPr>
                <w:sz w:val="22"/>
                <w:szCs w:val="22"/>
              </w:rPr>
              <w:t>3</w:t>
            </w:r>
            <w:r w:rsidRPr="0063334B">
              <w:rPr>
                <w:sz w:val="22"/>
                <w:szCs w:val="22"/>
              </w:rPr>
              <w:t>,0</w:t>
            </w:r>
          </w:p>
        </w:tc>
        <w:tc>
          <w:tcPr>
            <w:tcW w:w="2067" w:type="dxa"/>
            <w:vAlign w:val="center"/>
          </w:tcPr>
          <w:p w:rsidR="00A803F0" w:rsidRPr="0063334B" w:rsidRDefault="00A803F0" w:rsidP="0020276A">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8</w:t>
            </w:r>
            <w:r w:rsidR="00493153">
              <w:rPr>
                <w:sz w:val="22"/>
                <w:szCs w:val="22"/>
              </w:rPr>
              <w:t>3</w:t>
            </w:r>
            <w:r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9</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493153" w:rsidP="00A803F0">
            <w:pPr>
              <w:pStyle w:val="BodyText21"/>
              <w:widowControl w:val="0"/>
              <w:numPr>
                <w:ilvl w:val="12"/>
                <w:numId w:val="0"/>
              </w:numPr>
              <w:jc w:val="center"/>
              <w:rPr>
                <w:sz w:val="22"/>
                <w:szCs w:val="22"/>
              </w:rPr>
            </w:pPr>
            <w:r>
              <w:rPr>
                <w:sz w:val="22"/>
                <w:szCs w:val="22"/>
              </w:rPr>
              <w:t>90</w:t>
            </w:r>
            <w:r w:rsidR="00A803F0"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493153" w:rsidP="00A803F0">
            <w:pPr>
              <w:pStyle w:val="BodyText21"/>
              <w:widowControl w:val="0"/>
              <w:numPr>
                <w:ilvl w:val="12"/>
                <w:numId w:val="0"/>
              </w:numPr>
              <w:jc w:val="center"/>
              <w:rPr>
                <w:sz w:val="22"/>
                <w:szCs w:val="22"/>
              </w:rPr>
            </w:pPr>
            <w:r>
              <w:rPr>
                <w:sz w:val="22"/>
                <w:szCs w:val="22"/>
              </w:rPr>
              <w:t>173</w:t>
            </w:r>
            <w:r w:rsidR="00A803F0"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w:t>
            </w:r>
            <w:r>
              <w:rPr>
                <w:sz w:val="22"/>
                <w:szCs w:val="22"/>
              </w:rPr>
              <w:t>20</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9</w:t>
            </w:r>
            <w:r w:rsidR="00493153">
              <w:rPr>
                <w:sz w:val="22"/>
                <w:szCs w:val="22"/>
              </w:rPr>
              <w:t>1</w:t>
            </w:r>
            <w:r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26</w:t>
            </w:r>
            <w:r w:rsidR="00493153">
              <w:rPr>
                <w:sz w:val="22"/>
                <w:szCs w:val="22"/>
              </w:rPr>
              <w:t>4</w:t>
            </w:r>
            <w:r w:rsidRPr="0063334B">
              <w:rPr>
                <w:sz w:val="22"/>
                <w:szCs w:val="22"/>
              </w:rPr>
              <w:t>,0</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в том числе:</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1.Кредиты кредитных организаций в валюте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8</w:t>
            </w:r>
            <w:r w:rsidR="00493153">
              <w:rPr>
                <w:b w:val="0"/>
                <w:sz w:val="22"/>
                <w:szCs w:val="22"/>
              </w:rPr>
              <w:t>3</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8</w:t>
            </w:r>
            <w:r w:rsidR="00493153">
              <w:rPr>
                <w:b w:val="0"/>
                <w:sz w:val="22"/>
                <w:szCs w:val="22"/>
              </w:rPr>
              <w:t>3</w:t>
            </w:r>
            <w:r w:rsidRPr="0063334B">
              <w:rPr>
                <w:b w:val="0"/>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9</w:t>
            </w:r>
            <w:r w:rsidR="00493153">
              <w:rPr>
                <w:b w:val="0"/>
                <w:sz w:val="22"/>
                <w:szCs w:val="22"/>
              </w:rPr>
              <w:t>0</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17</w:t>
            </w:r>
            <w:r w:rsidR="00493153">
              <w:rPr>
                <w:b w:val="0"/>
                <w:sz w:val="22"/>
                <w:szCs w:val="22"/>
              </w:rPr>
              <w:t>3</w:t>
            </w:r>
            <w:r w:rsidRPr="0063334B">
              <w:rPr>
                <w:b w:val="0"/>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9</w:t>
            </w:r>
            <w:r w:rsidR="00493153">
              <w:rPr>
                <w:b w:val="0"/>
                <w:sz w:val="22"/>
                <w:szCs w:val="22"/>
              </w:rPr>
              <w:t>1</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26</w:t>
            </w:r>
            <w:r w:rsidR="00493153">
              <w:rPr>
                <w:b w:val="0"/>
                <w:sz w:val="22"/>
                <w:szCs w:val="22"/>
              </w:rPr>
              <w:t>4</w:t>
            </w:r>
            <w:r w:rsidRPr="0063334B">
              <w:rPr>
                <w:b w:val="0"/>
                <w:sz w:val="22"/>
                <w:szCs w:val="22"/>
              </w:rPr>
              <w:t>,0</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rPr>
                <w:b w:val="0"/>
                <w:sz w:val="22"/>
                <w:szCs w:val="22"/>
              </w:rPr>
            </w:pPr>
            <w:r w:rsidRPr="0063334B">
              <w:rPr>
                <w:b w:val="0"/>
                <w:sz w:val="22"/>
                <w:szCs w:val="22"/>
              </w:rPr>
              <w:t>2.Бюджетные кредиты от других бюджетов бюджетной системы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025752"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bl>
    <w:p w:rsidR="00C91429" w:rsidRPr="002A072A" w:rsidRDefault="00C91429" w:rsidP="00C91429">
      <w:pPr>
        <w:pStyle w:val="BodyText21"/>
        <w:widowControl w:val="0"/>
        <w:numPr>
          <w:ilvl w:val="12"/>
          <w:numId w:val="0"/>
        </w:numPr>
        <w:ind w:firstLine="567"/>
        <w:rPr>
          <w:b w:val="0"/>
          <w:sz w:val="28"/>
          <w:szCs w:val="28"/>
        </w:rPr>
      </w:pPr>
      <w:r w:rsidRPr="002A072A">
        <w:rPr>
          <w:b w:val="0"/>
          <w:sz w:val="28"/>
          <w:szCs w:val="28"/>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E721EF">
        <w:rPr>
          <w:b w:val="0"/>
          <w:sz w:val="24"/>
          <w:szCs w:val="24"/>
        </w:rPr>
        <w:t xml:space="preserve">Дальне-Закорского сельского </w:t>
      </w:r>
      <w:r>
        <w:rPr>
          <w:b w:val="0"/>
          <w:sz w:val="24"/>
          <w:szCs w:val="24"/>
        </w:rPr>
        <w:t xml:space="preserve">поселения </w:t>
      </w:r>
      <w:r w:rsidR="00F74A0D" w:rsidRPr="00895EC4">
        <w:rPr>
          <w:b w:val="0"/>
          <w:sz w:val="24"/>
          <w:szCs w:val="24"/>
        </w:rPr>
        <w:t xml:space="preserve">«О бюджете </w:t>
      </w:r>
      <w:r w:rsidR="00E721EF">
        <w:rPr>
          <w:b w:val="0"/>
          <w:sz w:val="24"/>
          <w:szCs w:val="24"/>
        </w:rPr>
        <w:t xml:space="preserve">Дальне-Закорского сельского </w:t>
      </w:r>
      <w:r w:rsidR="00F74A0D">
        <w:rPr>
          <w:b w:val="0"/>
          <w:sz w:val="24"/>
          <w:szCs w:val="24"/>
        </w:rPr>
        <w:t>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493153">
        <w:rPr>
          <w:b w:val="0"/>
          <w:sz w:val="24"/>
          <w:szCs w:val="24"/>
        </w:rPr>
        <w:t>83</w:t>
      </w:r>
      <w:r>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493153">
        <w:rPr>
          <w:b w:val="0"/>
          <w:sz w:val="24"/>
          <w:szCs w:val="24"/>
        </w:rPr>
        <w:t>173</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F74A0D">
        <w:rPr>
          <w:b w:val="0"/>
          <w:sz w:val="24"/>
          <w:szCs w:val="24"/>
        </w:rPr>
        <w:t>26</w:t>
      </w:r>
      <w:r w:rsidR="00493153">
        <w:rPr>
          <w:b w:val="0"/>
          <w:sz w:val="24"/>
          <w:szCs w:val="24"/>
        </w:rPr>
        <w:t>4</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E721EF">
        <w:rPr>
          <w:b w:val="0"/>
          <w:sz w:val="24"/>
          <w:szCs w:val="24"/>
        </w:rPr>
        <w:t xml:space="preserve">Дальне-Закорского сельского </w:t>
      </w:r>
      <w:r w:rsidR="00081E10">
        <w:rPr>
          <w:b w:val="0"/>
          <w:sz w:val="24"/>
          <w:szCs w:val="24"/>
        </w:rPr>
        <w:t>поселения</w:t>
      </w:r>
      <w:r w:rsidRPr="00895EC4">
        <w:rPr>
          <w:b w:val="0"/>
          <w:sz w:val="24"/>
          <w:szCs w:val="24"/>
        </w:rPr>
        <w:t xml:space="preserve"> «О бюджете </w:t>
      </w:r>
      <w:r w:rsidR="00E721EF">
        <w:rPr>
          <w:b w:val="0"/>
          <w:sz w:val="24"/>
          <w:szCs w:val="24"/>
        </w:rPr>
        <w:t xml:space="preserve">Дальне-Закорского сельского </w:t>
      </w:r>
      <w:r w:rsidR="00081E10">
        <w:rPr>
          <w:b w:val="0"/>
          <w:sz w:val="24"/>
          <w:szCs w:val="24"/>
        </w:rPr>
        <w:t>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20015F">
        <w:rPr>
          <w:b w:val="0"/>
          <w:sz w:val="24"/>
          <w:szCs w:val="24"/>
        </w:rPr>
        <w:t>100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20015F">
        <w:rPr>
          <w:b w:val="0"/>
          <w:sz w:val="24"/>
          <w:szCs w:val="24"/>
        </w:rPr>
        <w:t>1</w:t>
      </w:r>
      <w:r w:rsidR="00493153">
        <w:rPr>
          <w:b w:val="0"/>
          <w:sz w:val="24"/>
          <w:szCs w:val="24"/>
        </w:rPr>
        <w:t>3</w:t>
      </w:r>
      <w:r w:rsidR="0020015F">
        <w:rPr>
          <w:b w:val="0"/>
          <w:sz w:val="24"/>
          <w:szCs w:val="24"/>
        </w:rPr>
        <w:t>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493153">
        <w:rPr>
          <w:b w:val="0"/>
          <w:sz w:val="24"/>
          <w:szCs w:val="24"/>
        </w:rPr>
        <w:t>2</w:t>
      </w:r>
      <w:r w:rsidR="0020015F">
        <w:rPr>
          <w:b w:val="0"/>
          <w:sz w:val="24"/>
          <w:szCs w:val="24"/>
        </w:rPr>
        <w:t>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8F5845">
        <w:rPr>
          <w:b w:val="0"/>
          <w:sz w:val="24"/>
          <w:szCs w:val="24"/>
        </w:rPr>
        <w:t>Дальне-Закорским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771B2" w:rsidRDefault="00E771B2" w:rsidP="00E771B2">
      <w:pPr>
        <w:numPr>
          <w:ilvl w:val="0"/>
          <w:numId w:val="8"/>
        </w:numPr>
        <w:tabs>
          <w:tab w:val="left" w:pos="993"/>
        </w:tabs>
        <w:ind w:left="0" w:firstLine="709"/>
        <w:jc w:val="both"/>
      </w:pPr>
      <w:r w:rsidRPr="002D3E90">
        <w:t xml:space="preserve">В нарушение п.5 ст.179.4 </w:t>
      </w:r>
      <w:r>
        <w:t xml:space="preserve">БК РФ в </w:t>
      </w:r>
      <w:r w:rsidRPr="002D3E90">
        <w:t>проект</w:t>
      </w:r>
      <w:r>
        <w:t>е</w:t>
      </w:r>
      <w:r w:rsidRPr="002D3E90">
        <w:t xml:space="preserve"> бюджета </w:t>
      </w:r>
      <w:r>
        <w:t xml:space="preserve">отсутствуют положения об </w:t>
      </w:r>
      <w:r w:rsidRPr="002D3E90">
        <w:t>утвержден</w:t>
      </w:r>
      <w:r>
        <w:t>ии</w:t>
      </w:r>
      <w:r w:rsidRPr="002D3E90">
        <w:t xml:space="preserve"> объем</w:t>
      </w:r>
      <w:r>
        <w:t>а</w:t>
      </w:r>
      <w:r w:rsidRPr="002D3E90">
        <w:t xml:space="preserve"> бюджетных ассигнований муниципального дорожного фонда.</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0"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9153D4" w:rsidRDefault="00E541BE" w:rsidP="00E541BE">
      <w:pPr>
        <w:ind w:firstLine="567"/>
        <w:jc w:val="both"/>
      </w:pPr>
      <w:r>
        <w:t>4</w:t>
      </w:r>
      <w:r w:rsidR="00C91429" w:rsidRPr="005E6E64">
        <w:t>.</w:t>
      </w:r>
      <w:r w:rsidR="00C91429">
        <w:t xml:space="preserve"> </w:t>
      </w:r>
      <w:r>
        <w:t xml:space="preserve">Реестр источников доходов бюджета </w:t>
      </w:r>
      <w:r w:rsidR="00E721EF">
        <w:t xml:space="preserve">Дальне-Закорского </w:t>
      </w:r>
      <w:r>
        <w:t>муниципального образования на 2018 год и плановый период 2019 и 2020 годов</w:t>
      </w:r>
      <w:r w:rsidRPr="00A95ED0">
        <w:t xml:space="preserve"> </w:t>
      </w:r>
      <w:r>
        <w:t>требует корректировки.</w:t>
      </w:r>
    </w:p>
    <w:p w:rsidR="009153D4" w:rsidRDefault="00367358" w:rsidP="009153D4">
      <w:pPr>
        <w:ind w:firstLine="539"/>
        <w:jc w:val="both"/>
      </w:pPr>
      <w:r>
        <w:t>5</w:t>
      </w:r>
      <w:r w:rsidR="009153D4">
        <w:t xml:space="preserve">. </w:t>
      </w:r>
      <w:r w:rsidR="00FA43A3">
        <w:t>П</w:t>
      </w:r>
      <w:r w:rsidR="009153D4" w:rsidRPr="001B6392">
        <w:t>оказатели основных параметров бюджета</w:t>
      </w:r>
      <w:r w:rsidR="009153D4">
        <w:t xml:space="preserve"> </w:t>
      </w:r>
      <w:r w:rsidR="00E721EF">
        <w:t xml:space="preserve">Дальне-Закорского сельского </w:t>
      </w:r>
      <w:r w:rsidR="009153D4">
        <w:t>поселения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rsidR="00E721EF">
        <w:t xml:space="preserve">Дальне-Закорского сельского </w:t>
      </w:r>
      <w:r w:rsidR="009153D4">
        <w:t>поселения</w:t>
      </w:r>
      <w:r w:rsidR="009153D4" w:rsidRPr="001B6392">
        <w:t>.</w:t>
      </w:r>
    </w:p>
    <w:p w:rsidR="009153D4" w:rsidRDefault="00367358" w:rsidP="009153D4">
      <w:pPr>
        <w:ind w:firstLine="539"/>
        <w:jc w:val="both"/>
      </w:pPr>
      <w:r>
        <w:t>6</w:t>
      </w:r>
      <w:r w:rsidR="009153D4">
        <w:t xml:space="preserve">. </w:t>
      </w:r>
      <w:r w:rsidR="009153D4" w:rsidRPr="005E6E64">
        <w:t>В расхо</w:t>
      </w:r>
      <w:r w:rsidR="009153D4">
        <w:t>д</w:t>
      </w:r>
      <w:r w:rsidR="009153D4" w:rsidRPr="005E6E64">
        <w:t xml:space="preserve">ах представленного </w:t>
      </w:r>
      <w:r w:rsidR="00E541BE">
        <w:t>п</w:t>
      </w:r>
      <w:r w:rsidR="00081E10">
        <w:t>роекта</w:t>
      </w:r>
      <w:r w:rsidR="009153D4" w:rsidRPr="005E6E64">
        <w:t xml:space="preserve"> </w:t>
      </w:r>
      <w:r w:rsidR="009153D4">
        <w:t>бюджета предлагается в 201</w:t>
      </w:r>
      <w:r w:rsidR="00E541BE">
        <w:t>8</w:t>
      </w:r>
      <w:r w:rsidR="00306C81">
        <w:t>-2019</w:t>
      </w:r>
      <w:r w:rsidR="009153D4">
        <w:t xml:space="preserve"> </w:t>
      </w:r>
      <w:r w:rsidR="009153D4" w:rsidRPr="005E6E64">
        <w:t>год</w:t>
      </w:r>
      <w:r w:rsidR="00306C81">
        <w:t>ах</w:t>
      </w:r>
      <w:r w:rsidR="009153D4" w:rsidRPr="005E6E64">
        <w:t xml:space="preserve">  утвердить финансирование по муниципальн</w:t>
      </w:r>
      <w:r w:rsidR="009153D4">
        <w:t>ой</w:t>
      </w:r>
      <w:r w:rsidR="009153D4" w:rsidRPr="005E6E64">
        <w:t xml:space="preserve"> программ</w:t>
      </w:r>
      <w:r w:rsidR="009153D4">
        <w:t>е</w:t>
      </w:r>
      <w:r w:rsidR="009153D4" w:rsidRPr="005E6E64">
        <w:t xml:space="preserve"> </w:t>
      </w:r>
      <w:r w:rsidR="009153D4" w:rsidRPr="004F0A12">
        <w:t>«Комплексн</w:t>
      </w:r>
      <w:r>
        <w:t>ое</w:t>
      </w:r>
      <w:r w:rsidR="009153D4" w:rsidRPr="004F0A12">
        <w:t xml:space="preserve"> развити</w:t>
      </w:r>
      <w:r>
        <w:t>е</w:t>
      </w:r>
      <w:r w:rsidR="009153D4" w:rsidRPr="004F0A12">
        <w:t xml:space="preserve"> систем коммунальной инфраструктуры </w:t>
      </w:r>
      <w:r w:rsidR="00E721EF">
        <w:t xml:space="preserve">Дальне-Закорского </w:t>
      </w:r>
      <w:r w:rsidR="009153D4" w:rsidRPr="004F0A12">
        <w:t xml:space="preserve">муниципального </w:t>
      </w:r>
      <w:r>
        <w:t>образования на 2015-2019 годы</w:t>
      </w:r>
      <w:r w:rsidR="009153D4">
        <w:t>»</w:t>
      </w:r>
      <w:r w:rsidR="009153D4" w:rsidRPr="004F0A12">
        <w:t xml:space="preserve"> </w:t>
      </w:r>
      <w:r w:rsidR="00306C81">
        <w:t xml:space="preserve">в объеме </w:t>
      </w:r>
      <w:r>
        <w:t>60</w:t>
      </w:r>
      <w:r w:rsidR="00306C81">
        <w:t xml:space="preserve"> тыс. руб.</w:t>
      </w:r>
      <w:r>
        <w:t xml:space="preserve"> и 14,0 тыс. рублей</w:t>
      </w:r>
      <w:r w:rsidR="00306C81">
        <w:t xml:space="preserve">, </w:t>
      </w:r>
      <w:r>
        <w:t>соответственно</w:t>
      </w:r>
      <w:r w:rsidR="009153D4">
        <w:t>.</w:t>
      </w:r>
    </w:p>
    <w:p w:rsidR="00306C81" w:rsidRPr="005E6E64" w:rsidRDefault="00367358" w:rsidP="00306C81">
      <w:pPr>
        <w:widowControl w:val="0"/>
        <w:ind w:firstLine="567"/>
        <w:jc w:val="both"/>
      </w:pPr>
      <w:r>
        <w:t>7</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367358" w:rsidP="00306C81">
      <w:pPr>
        <w:widowControl w:val="0"/>
        <w:numPr>
          <w:ilvl w:val="12"/>
          <w:numId w:val="0"/>
        </w:numPr>
        <w:ind w:firstLine="567"/>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A24089" w:rsidRDefault="00367358" w:rsidP="009153D4">
      <w:pPr>
        <w:widowControl w:val="0"/>
        <w:numPr>
          <w:ilvl w:val="12"/>
          <w:numId w:val="0"/>
        </w:numPr>
        <w:ind w:firstLine="567"/>
        <w:jc w:val="both"/>
      </w:pPr>
      <w:r>
        <w:t>9</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нужда</w:t>
      </w:r>
      <w:r w:rsidR="009153D4">
        <w:t>е</w:t>
      </w:r>
      <w:r w:rsidR="009153D4" w:rsidRPr="005E6E64">
        <w:t>тся в доработке</w:t>
      </w:r>
      <w:r w:rsidR="00C0067C">
        <w:t xml:space="preserve"> в соответствии с частью 3 статьи </w:t>
      </w:r>
      <w:r w:rsidR="00C0067C" w:rsidRPr="00DA25B2">
        <w:t>184.1</w:t>
      </w:r>
      <w:r w:rsidR="00C0067C">
        <w:t>. Бюджетного кодекса Российской Федерации</w:t>
      </w:r>
      <w:r w:rsidR="00CE2B92">
        <w:t>:</w:t>
      </w:r>
      <w:r w:rsidR="00CE2B92" w:rsidRPr="00CE2B92">
        <w:t xml:space="preserve"> </w:t>
      </w:r>
    </w:p>
    <w:p w:rsidR="00A24089" w:rsidRDefault="00367358" w:rsidP="009153D4">
      <w:pPr>
        <w:widowControl w:val="0"/>
        <w:numPr>
          <w:ilvl w:val="12"/>
          <w:numId w:val="0"/>
        </w:numPr>
        <w:ind w:firstLine="567"/>
        <w:jc w:val="both"/>
      </w:pPr>
      <w:r>
        <w:t>9</w:t>
      </w:r>
      <w:r w:rsidR="00A24089">
        <w:t>.1. в абзаце 1 пункта 1 распорядительной части цифры «2946,8»</w:t>
      </w:r>
      <w:r w:rsidR="00A24089" w:rsidRPr="00A24089">
        <w:t xml:space="preserve"> </w:t>
      </w:r>
      <w:r w:rsidR="00A24089">
        <w:t>следует заменить на цифры «5466,7»;</w:t>
      </w:r>
    </w:p>
    <w:p w:rsidR="009153D4" w:rsidRDefault="00367358" w:rsidP="009153D4">
      <w:pPr>
        <w:widowControl w:val="0"/>
        <w:numPr>
          <w:ilvl w:val="12"/>
          <w:numId w:val="0"/>
        </w:numPr>
        <w:ind w:firstLine="567"/>
        <w:jc w:val="both"/>
      </w:pPr>
      <w:r>
        <w:t>9</w:t>
      </w:r>
      <w:r w:rsidR="00A24089">
        <w:t xml:space="preserve">.2. </w:t>
      </w:r>
      <w:r w:rsidR="00CE2B92">
        <w:t xml:space="preserve">в пункте 5 распорядительной части слово «Утвердить» </w:t>
      </w:r>
      <w:r w:rsidR="0092107B">
        <w:t xml:space="preserve">следует </w:t>
      </w:r>
      <w:r w:rsidR="00CE2B92">
        <w:t>заменить на слово «Установить»</w:t>
      </w:r>
      <w:r w:rsidR="00A24089">
        <w:t>.</w:t>
      </w:r>
    </w:p>
    <w:p w:rsidR="009153D4" w:rsidRPr="00AB318B" w:rsidRDefault="009153D4" w:rsidP="009153D4">
      <w:pPr>
        <w:ind w:firstLine="567"/>
        <w:jc w:val="both"/>
      </w:pPr>
    </w:p>
    <w:p w:rsidR="00B37D2D" w:rsidRPr="00521E70" w:rsidRDefault="00B37D2D" w:rsidP="00B37D2D">
      <w:pPr>
        <w:ind w:firstLine="709"/>
        <w:jc w:val="both"/>
      </w:pPr>
      <w:r w:rsidRPr="00521E70">
        <w:t xml:space="preserve">По мнению </w:t>
      </w:r>
      <w:r>
        <w:t>КСК</w:t>
      </w:r>
      <w:r w:rsidRPr="00521E70">
        <w:t xml:space="preserve"> район</w:t>
      </w:r>
      <w:r>
        <w:t>а,</w:t>
      </w:r>
      <w:r w:rsidRPr="00521E70">
        <w:t xml:space="preserve"> проект решения Думы </w:t>
      </w:r>
      <w:r>
        <w:t>Дальне-Закорского сельского поселения</w:t>
      </w:r>
      <w:r w:rsidRPr="00521E70">
        <w:t xml:space="preserve"> «О бюджете </w:t>
      </w:r>
      <w:r>
        <w:t>Дальне-Закорского сельского поселения</w:t>
      </w:r>
      <w:r w:rsidRPr="00521E70">
        <w:t xml:space="preserve"> на 2018 год и плановый период 2019 и 2020 годов» соответствует бюджетному законодательству Российской Федерации</w:t>
      </w:r>
      <w:r>
        <w:t>,</w:t>
      </w:r>
      <w:r w:rsidRPr="00521E70">
        <w:t xml:space="preserve"> с  учетом замечаний и предложений</w:t>
      </w:r>
      <w:r>
        <w:t>,</w:t>
      </w:r>
      <w:r w:rsidRPr="00521E70">
        <w:t xml:space="preserve"> может быть рекомендован к принятию.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C91429" w:rsidRPr="00D92843" w:rsidRDefault="00C91429" w:rsidP="00C91429">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1220E2">
      <w:headerReference w:type="even" r:id="rId11"/>
      <w:headerReference w:type="defaul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99" w:rsidRDefault="00182699" w:rsidP="00645CD8">
      <w:r>
        <w:separator/>
      </w:r>
    </w:p>
  </w:endnote>
  <w:endnote w:type="continuationSeparator" w:id="1">
    <w:p w:rsidR="00182699" w:rsidRDefault="00182699"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99" w:rsidRDefault="00182699" w:rsidP="00645CD8">
      <w:r>
        <w:separator/>
      </w:r>
    </w:p>
  </w:footnote>
  <w:footnote w:type="continuationSeparator" w:id="1">
    <w:p w:rsidR="00182699" w:rsidRDefault="00182699"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CA" w:rsidRDefault="009A2ACA"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A2ACA" w:rsidRDefault="009A2ACA"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CA" w:rsidRDefault="009A2ACA">
    <w:pPr>
      <w:pStyle w:val="aff2"/>
      <w:jc w:val="right"/>
    </w:pPr>
    <w:fldSimple w:instr=" PAGE   \* MERGEFORMAT ">
      <w:r w:rsidR="00182699">
        <w:rPr>
          <w:noProof/>
        </w:rPr>
        <w:t>1</w:t>
      </w:r>
    </w:fldSimple>
  </w:p>
  <w:p w:rsidR="009A2ACA" w:rsidRDefault="009A2ACA"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292B"/>
    <w:rsid w:val="00015905"/>
    <w:rsid w:val="000203A3"/>
    <w:rsid w:val="00020546"/>
    <w:rsid w:val="00020813"/>
    <w:rsid w:val="00021EE5"/>
    <w:rsid w:val="00023208"/>
    <w:rsid w:val="00023CAA"/>
    <w:rsid w:val="000241E0"/>
    <w:rsid w:val="00026E77"/>
    <w:rsid w:val="00031320"/>
    <w:rsid w:val="00035E7C"/>
    <w:rsid w:val="00036454"/>
    <w:rsid w:val="000414CD"/>
    <w:rsid w:val="00047FDB"/>
    <w:rsid w:val="0005107B"/>
    <w:rsid w:val="00053D62"/>
    <w:rsid w:val="0005413C"/>
    <w:rsid w:val="000542FF"/>
    <w:rsid w:val="000547B0"/>
    <w:rsid w:val="00055FFA"/>
    <w:rsid w:val="000576BB"/>
    <w:rsid w:val="00060BA1"/>
    <w:rsid w:val="000618E7"/>
    <w:rsid w:val="00064087"/>
    <w:rsid w:val="00064AA5"/>
    <w:rsid w:val="00066B01"/>
    <w:rsid w:val="00067FE7"/>
    <w:rsid w:val="00071592"/>
    <w:rsid w:val="00072D8D"/>
    <w:rsid w:val="00075C3D"/>
    <w:rsid w:val="00076F44"/>
    <w:rsid w:val="00081E10"/>
    <w:rsid w:val="000845D3"/>
    <w:rsid w:val="00087028"/>
    <w:rsid w:val="00095573"/>
    <w:rsid w:val="00096BA2"/>
    <w:rsid w:val="000A072E"/>
    <w:rsid w:val="000A1B57"/>
    <w:rsid w:val="000A390A"/>
    <w:rsid w:val="000A7F43"/>
    <w:rsid w:val="000B2884"/>
    <w:rsid w:val="000B2A6A"/>
    <w:rsid w:val="000B304E"/>
    <w:rsid w:val="000B627F"/>
    <w:rsid w:val="000C13EF"/>
    <w:rsid w:val="000C1609"/>
    <w:rsid w:val="000C2594"/>
    <w:rsid w:val="000C4113"/>
    <w:rsid w:val="000C57EE"/>
    <w:rsid w:val="000C65B2"/>
    <w:rsid w:val="000C6AF0"/>
    <w:rsid w:val="000C7128"/>
    <w:rsid w:val="000D693C"/>
    <w:rsid w:val="000D6ADC"/>
    <w:rsid w:val="000E0B33"/>
    <w:rsid w:val="000E2BA9"/>
    <w:rsid w:val="000E3287"/>
    <w:rsid w:val="000E4D9A"/>
    <w:rsid w:val="000E727A"/>
    <w:rsid w:val="000E7BF7"/>
    <w:rsid w:val="000F0924"/>
    <w:rsid w:val="000F3260"/>
    <w:rsid w:val="000F670B"/>
    <w:rsid w:val="000F675B"/>
    <w:rsid w:val="000F74BC"/>
    <w:rsid w:val="000F7CB5"/>
    <w:rsid w:val="00100B17"/>
    <w:rsid w:val="0010160B"/>
    <w:rsid w:val="00105D7D"/>
    <w:rsid w:val="001060D0"/>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7E78"/>
    <w:rsid w:val="00181006"/>
    <w:rsid w:val="00182699"/>
    <w:rsid w:val="00182F29"/>
    <w:rsid w:val="00184555"/>
    <w:rsid w:val="00184CBC"/>
    <w:rsid w:val="001867E1"/>
    <w:rsid w:val="00190665"/>
    <w:rsid w:val="00194FB0"/>
    <w:rsid w:val="00196F78"/>
    <w:rsid w:val="001A2293"/>
    <w:rsid w:val="001A26D9"/>
    <w:rsid w:val="001A4A9E"/>
    <w:rsid w:val="001A5189"/>
    <w:rsid w:val="001A5A48"/>
    <w:rsid w:val="001B01A1"/>
    <w:rsid w:val="001B0B08"/>
    <w:rsid w:val="001B103F"/>
    <w:rsid w:val="001B14C2"/>
    <w:rsid w:val="001B51FC"/>
    <w:rsid w:val="001B57DA"/>
    <w:rsid w:val="001B6392"/>
    <w:rsid w:val="001B7185"/>
    <w:rsid w:val="001C5B13"/>
    <w:rsid w:val="001C5C36"/>
    <w:rsid w:val="001D3A93"/>
    <w:rsid w:val="001D6CC9"/>
    <w:rsid w:val="001E06B6"/>
    <w:rsid w:val="001E0E59"/>
    <w:rsid w:val="001E114B"/>
    <w:rsid w:val="001E2FAA"/>
    <w:rsid w:val="001E59EA"/>
    <w:rsid w:val="001F05D6"/>
    <w:rsid w:val="001F0800"/>
    <w:rsid w:val="001F0B1C"/>
    <w:rsid w:val="001F35BC"/>
    <w:rsid w:val="001F3B6E"/>
    <w:rsid w:val="001F4451"/>
    <w:rsid w:val="001F557E"/>
    <w:rsid w:val="001F5C16"/>
    <w:rsid w:val="001F7DE3"/>
    <w:rsid w:val="0020015F"/>
    <w:rsid w:val="0020231F"/>
    <w:rsid w:val="0020276A"/>
    <w:rsid w:val="002051F5"/>
    <w:rsid w:val="00205F4B"/>
    <w:rsid w:val="00210B1C"/>
    <w:rsid w:val="00211838"/>
    <w:rsid w:val="0021233B"/>
    <w:rsid w:val="00213084"/>
    <w:rsid w:val="00213B17"/>
    <w:rsid w:val="002162F7"/>
    <w:rsid w:val="0021675D"/>
    <w:rsid w:val="00216F86"/>
    <w:rsid w:val="00217152"/>
    <w:rsid w:val="0022485E"/>
    <w:rsid w:val="00225359"/>
    <w:rsid w:val="00225F8D"/>
    <w:rsid w:val="00226D25"/>
    <w:rsid w:val="0022705E"/>
    <w:rsid w:val="00231D84"/>
    <w:rsid w:val="00236546"/>
    <w:rsid w:val="002365FF"/>
    <w:rsid w:val="002368E8"/>
    <w:rsid w:val="00237A6C"/>
    <w:rsid w:val="00237F34"/>
    <w:rsid w:val="002407FB"/>
    <w:rsid w:val="00240938"/>
    <w:rsid w:val="00240ECF"/>
    <w:rsid w:val="00240F8E"/>
    <w:rsid w:val="00241FC5"/>
    <w:rsid w:val="00242DF1"/>
    <w:rsid w:val="0024408A"/>
    <w:rsid w:val="002456A5"/>
    <w:rsid w:val="00247804"/>
    <w:rsid w:val="0025092A"/>
    <w:rsid w:val="00252C95"/>
    <w:rsid w:val="00254D21"/>
    <w:rsid w:val="002579A3"/>
    <w:rsid w:val="0026454F"/>
    <w:rsid w:val="00265B9D"/>
    <w:rsid w:val="00271CD5"/>
    <w:rsid w:val="00274A96"/>
    <w:rsid w:val="00274B68"/>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518A"/>
    <w:rsid w:val="002969BF"/>
    <w:rsid w:val="002A78BB"/>
    <w:rsid w:val="002B0077"/>
    <w:rsid w:val="002B3228"/>
    <w:rsid w:val="002B4DD4"/>
    <w:rsid w:val="002B637C"/>
    <w:rsid w:val="002C0737"/>
    <w:rsid w:val="002C33A8"/>
    <w:rsid w:val="002C413E"/>
    <w:rsid w:val="002C5BA2"/>
    <w:rsid w:val="002D2A24"/>
    <w:rsid w:val="002E46F5"/>
    <w:rsid w:val="002E6276"/>
    <w:rsid w:val="002E63AF"/>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509C"/>
    <w:rsid w:val="003158A5"/>
    <w:rsid w:val="00317EFB"/>
    <w:rsid w:val="003260BE"/>
    <w:rsid w:val="00331CFC"/>
    <w:rsid w:val="003324C6"/>
    <w:rsid w:val="00340627"/>
    <w:rsid w:val="00340FCD"/>
    <w:rsid w:val="003412ED"/>
    <w:rsid w:val="003444E3"/>
    <w:rsid w:val="003459C9"/>
    <w:rsid w:val="00345EB5"/>
    <w:rsid w:val="00353218"/>
    <w:rsid w:val="003536F9"/>
    <w:rsid w:val="00354FBD"/>
    <w:rsid w:val="003558B0"/>
    <w:rsid w:val="00355FDE"/>
    <w:rsid w:val="003610DB"/>
    <w:rsid w:val="00365A84"/>
    <w:rsid w:val="00365BF4"/>
    <w:rsid w:val="00367358"/>
    <w:rsid w:val="00367CBA"/>
    <w:rsid w:val="00367F89"/>
    <w:rsid w:val="003732F1"/>
    <w:rsid w:val="003742F8"/>
    <w:rsid w:val="00376054"/>
    <w:rsid w:val="003761D3"/>
    <w:rsid w:val="003844E0"/>
    <w:rsid w:val="00384ED1"/>
    <w:rsid w:val="00386639"/>
    <w:rsid w:val="00386FBB"/>
    <w:rsid w:val="003879DC"/>
    <w:rsid w:val="0039068B"/>
    <w:rsid w:val="00393272"/>
    <w:rsid w:val="00393ADE"/>
    <w:rsid w:val="003944DF"/>
    <w:rsid w:val="0039610E"/>
    <w:rsid w:val="0039671B"/>
    <w:rsid w:val="003A103E"/>
    <w:rsid w:val="003A3F1E"/>
    <w:rsid w:val="003A6765"/>
    <w:rsid w:val="003A7352"/>
    <w:rsid w:val="003A7426"/>
    <w:rsid w:val="003A7556"/>
    <w:rsid w:val="003B1340"/>
    <w:rsid w:val="003B2832"/>
    <w:rsid w:val="003B40EB"/>
    <w:rsid w:val="003B4760"/>
    <w:rsid w:val="003B47BF"/>
    <w:rsid w:val="003B72EF"/>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F5847"/>
    <w:rsid w:val="003F6A13"/>
    <w:rsid w:val="0040109B"/>
    <w:rsid w:val="00403767"/>
    <w:rsid w:val="00403BFA"/>
    <w:rsid w:val="00404F82"/>
    <w:rsid w:val="004068CA"/>
    <w:rsid w:val="00407158"/>
    <w:rsid w:val="004101C5"/>
    <w:rsid w:val="004104B7"/>
    <w:rsid w:val="004159B9"/>
    <w:rsid w:val="00417057"/>
    <w:rsid w:val="00422BC3"/>
    <w:rsid w:val="00422EBE"/>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517A7"/>
    <w:rsid w:val="00452065"/>
    <w:rsid w:val="00455166"/>
    <w:rsid w:val="00455EF1"/>
    <w:rsid w:val="00462578"/>
    <w:rsid w:val="00462800"/>
    <w:rsid w:val="004632D0"/>
    <w:rsid w:val="0046402B"/>
    <w:rsid w:val="004655E7"/>
    <w:rsid w:val="00467EDA"/>
    <w:rsid w:val="0047001D"/>
    <w:rsid w:val="0047119A"/>
    <w:rsid w:val="004735FC"/>
    <w:rsid w:val="00475183"/>
    <w:rsid w:val="004752A4"/>
    <w:rsid w:val="0047561B"/>
    <w:rsid w:val="00475A69"/>
    <w:rsid w:val="00476855"/>
    <w:rsid w:val="0047727B"/>
    <w:rsid w:val="004776B9"/>
    <w:rsid w:val="00477C73"/>
    <w:rsid w:val="00480719"/>
    <w:rsid w:val="004847AB"/>
    <w:rsid w:val="00485211"/>
    <w:rsid w:val="00485BC1"/>
    <w:rsid w:val="00486AC8"/>
    <w:rsid w:val="00490BCE"/>
    <w:rsid w:val="00492BE0"/>
    <w:rsid w:val="00493153"/>
    <w:rsid w:val="00493537"/>
    <w:rsid w:val="0049536A"/>
    <w:rsid w:val="00497E33"/>
    <w:rsid w:val="004A3A6E"/>
    <w:rsid w:val="004A4E5D"/>
    <w:rsid w:val="004A7A7A"/>
    <w:rsid w:val="004B02A9"/>
    <w:rsid w:val="004B0643"/>
    <w:rsid w:val="004B0B24"/>
    <w:rsid w:val="004B2909"/>
    <w:rsid w:val="004B2CE0"/>
    <w:rsid w:val="004B3286"/>
    <w:rsid w:val="004B3C33"/>
    <w:rsid w:val="004B45AC"/>
    <w:rsid w:val="004B477D"/>
    <w:rsid w:val="004B47DE"/>
    <w:rsid w:val="004B6100"/>
    <w:rsid w:val="004C01D2"/>
    <w:rsid w:val="004C031E"/>
    <w:rsid w:val="004C2EA3"/>
    <w:rsid w:val="004C2F08"/>
    <w:rsid w:val="004C3045"/>
    <w:rsid w:val="004C4B59"/>
    <w:rsid w:val="004C677F"/>
    <w:rsid w:val="004D0578"/>
    <w:rsid w:val="004D26DB"/>
    <w:rsid w:val="004D7883"/>
    <w:rsid w:val="004E18E5"/>
    <w:rsid w:val="004E282C"/>
    <w:rsid w:val="004E4CE0"/>
    <w:rsid w:val="004E667E"/>
    <w:rsid w:val="004E6D47"/>
    <w:rsid w:val="004F063B"/>
    <w:rsid w:val="004F07CD"/>
    <w:rsid w:val="004F0A12"/>
    <w:rsid w:val="004F4091"/>
    <w:rsid w:val="004F6958"/>
    <w:rsid w:val="00500D6A"/>
    <w:rsid w:val="005050F5"/>
    <w:rsid w:val="0050555B"/>
    <w:rsid w:val="00505FD5"/>
    <w:rsid w:val="005079C4"/>
    <w:rsid w:val="00510575"/>
    <w:rsid w:val="00521DD3"/>
    <w:rsid w:val="00523BB5"/>
    <w:rsid w:val="00523EA5"/>
    <w:rsid w:val="00524A9E"/>
    <w:rsid w:val="00524FA0"/>
    <w:rsid w:val="00531260"/>
    <w:rsid w:val="005314D2"/>
    <w:rsid w:val="00536A66"/>
    <w:rsid w:val="0054256C"/>
    <w:rsid w:val="0054559E"/>
    <w:rsid w:val="005478C1"/>
    <w:rsid w:val="00550334"/>
    <w:rsid w:val="00554AED"/>
    <w:rsid w:val="0055598D"/>
    <w:rsid w:val="00555FAC"/>
    <w:rsid w:val="005579C9"/>
    <w:rsid w:val="0056005B"/>
    <w:rsid w:val="00560C47"/>
    <w:rsid w:val="00563BBC"/>
    <w:rsid w:val="005640ED"/>
    <w:rsid w:val="00564B64"/>
    <w:rsid w:val="00565DF3"/>
    <w:rsid w:val="0056700F"/>
    <w:rsid w:val="0056726E"/>
    <w:rsid w:val="00570E41"/>
    <w:rsid w:val="005718F8"/>
    <w:rsid w:val="0057253B"/>
    <w:rsid w:val="00575148"/>
    <w:rsid w:val="00576225"/>
    <w:rsid w:val="005773A5"/>
    <w:rsid w:val="00577862"/>
    <w:rsid w:val="00584E41"/>
    <w:rsid w:val="0058514C"/>
    <w:rsid w:val="00586E4E"/>
    <w:rsid w:val="00593D39"/>
    <w:rsid w:val="00595634"/>
    <w:rsid w:val="00596080"/>
    <w:rsid w:val="0059752A"/>
    <w:rsid w:val="005A1BDD"/>
    <w:rsid w:val="005A31DE"/>
    <w:rsid w:val="005A518E"/>
    <w:rsid w:val="005A5A30"/>
    <w:rsid w:val="005A601A"/>
    <w:rsid w:val="005A75D9"/>
    <w:rsid w:val="005A7AB7"/>
    <w:rsid w:val="005B1ED8"/>
    <w:rsid w:val="005B23E5"/>
    <w:rsid w:val="005B2C12"/>
    <w:rsid w:val="005B3D37"/>
    <w:rsid w:val="005B6949"/>
    <w:rsid w:val="005C0509"/>
    <w:rsid w:val="005C0D98"/>
    <w:rsid w:val="005C5E39"/>
    <w:rsid w:val="005D1D37"/>
    <w:rsid w:val="005D2651"/>
    <w:rsid w:val="005D2957"/>
    <w:rsid w:val="005D3DB8"/>
    <w:rsid w:val="005D51BA"/>
    <w:rsid w:val="005E0975"/>
    <w:rsid w:val="005E5F52"/>
    <w:rsid w:val="005F0C84"/>
    <w:rsid w:val="005F0FE5"/>
    <w:rsid w:val="005F1C89"/>
    <w:rsid w:val="005F2F27"/>
    <w:rsid w:val="005F4D44"/>
    <w:rsid w:val="005F4E38"/>
    <w:rsid w:val="005F7D0D"/>
    <w:rsid w:val="005F7F4F"/>
    <w:rsid w:val="006017C0"/>
    <w:rsid w:val="00603C06"/>
    <w:rsid w:val="006064BC"/>
    <w:rsid w:val="00611157"/>
    <w:rsid w:val="00614D91"/>
    <w:rsid w:val="0061544D"/>
    <w:rsid w:val="00615D3D"/>
    <w:rsid w:val="00621111"/>
    <w:rsid w:val="006266C8"/>
    <w:rsid w:val="0063278E"/>
    <w:rsid w:val="00632F49"/>
    <w:rsid w:val="0063334B"/>
    <w:rsid w:val="0063411C"/>
    <w:rsid w:val="00635C2D"/>
    <w:rsid w:val="00635EDA"/>
    <w:rsid w:val="0064194D"/>
    <w:rsid w:val="00641987"/>
    <w:rsid w:val="00641F8C"/>
    <w:rsid w:val="00642CA6"/>
    <w:rsid w:val="00645CD8"/>
    <w:rsid w:val="00651878"/>
    <w:rsid w:val="00653573"/>
    <w:rsid w:val="00655C9A"/>
    <w:rsid w:val="00657F6C"/>
    <w:rsid w:val="00661CE8"/>
    <w:rsid w:val="00664C6F"/>
    <w:rsid w:val="00664D6E"/>
    <w:rsid w:val="0067155B"/>
    <w:rsid w:val="0067170B"/>
    <w:rsid w:val="00671E41"/>
    <w:rsid w:val="00672FF2"/>
    <w:rsid w:val="006750D3"/>
    <w:rsid w:val="0067517D"/>
    <w:rsid w:val="00680092"/>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3C61"/>
    <w:rsid w:val="006B68FA"/>
    <w:rsid w:val="006C14EF"/>
    <w:rsid w:val="006C4F72"/>
    <w:rsid w:val="006C64F6"/>
    <w:rsid w:val="006D0D33"/>
    <w:rsid w:val="006D24DA"/>
    <w:rsid w:val="006D3E8D"/>
    <w:rsid w:val="006D4B58"/>
    <w:rsid w:val="006D5808"/>
    <w:rsid w:val="006D6A60"/>
    <w:rsid w:val="006D7091"/>
    <w:rsid w:val="006E0E67"/>
    <w:rsid w:val="006E3998"/>
    <w:rsid w:val="006E46F7"/>
    <w:rsid w:val="006E4A27"/>
    <w:rsid w:val="006E6292"/>
    <w:rsid w:val="006F0F0D"/>
    <w:rsid w:val="006F3C6A"/>
    <w:rsid w:val="006F3E60"/>
    <w:rsid w:val="006F5139"/>
    <w:rsid w:val="006F53B8"/>
    <w:rsid w:val="006F5F90"/>
    <w:rsid w:val="006F629B"/>
    <w:rsid w:val="00700EFF"/>
    <w:rsid w:val="0070115A"/>
    <w:rsid w:val="00701A5E"/>
    <w:rsid w:val="00701C3F"/>
    <w:rsid w:val="0070250C"/>
    <w:rsid w:val="007026FD"/>
    <w:rsid w:val="007052B6"/>
    <w:rsid w:val="007072F1"/>
    <w:rsid w:val="007075B0"/>
    <w:rsid w:val="00707CF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342C5"/>
    <w:rsid w:val="00734A70"/>
    <w:rsid w:val="007413B9"/>
    <w:rsid w:val="007417E9"/>
    <w:rsid w:val="00744139"/>
    <w:rsid w:val="007450A5"/>
    <w:rsid w:val="007456A6"/>
    <w:rsid w:val="00747A28"/>
    <w:rsid w:val="00754553"/>
    <w:rsid w:val="00757C44"/>
    <w:rsid w:val="00762F1D"/>
    <w:rsid w:val="00764545"/>
    <w:rsid w:val="00764986"/>
    <w:rsid w:val="007664C9"/>
    <w:rsid w:val="00766B2B"/>
    <w:rsid w:val="007719CB"/>
    <w:rsid w:val="0077200F"/>
    <w:rsid w:val="00772059"/>
    <w:rsid w:val="00774056"/>
    <w:rsid w:val="00774830"/>
    <w:rsid w:val="00774D93"/>
    <w:rsid w:val="0077679C"/>
    <w:rsid w:val="007813E7"/>
    <w:rsid w:val="00781773"/>
    <w:rsid w:val="007826B8"/>
    <w:rsid w:val="00783815"/>
    <w:rsid w:val="00784002"/>
    <w:rsid w:val="00784497"/>
    <w:rsid w:val="007844A6"/>
    <w:rsid w:val="00785FF9"/>
    <w:rsid w:val="007A026D"/>
    <w:rsid w:val="007A0B58"/>
    <w:rsid w:val="007A2A1D"/>
    <w:rsid w:val="007A3C29"/>
    <w:rsid w:val="007A46E0"/>
    <w:rsid w:val="007A4BE3"/>
    <w:rsid w:val="007A5BD6"/>
    <w:rsid w:val="007A70A8"/>
    <w:rsid w:val="007A7D11"/>
    <w:rsid w:val="007B1B8F"/>
    <w:rsid w:val="007B283D"/>
    <w:rsid w:val="007B38E4"/>
    <w:rsid w:val="007B6D94"/>
    <w:rsid w:val="007C17BF"/>
    <w:rsid w:val="007C3AE5"/>
    <w:rsid w:val="007C4183"/>
    <w:rsid w:val="007C4635"/>
    <w:rsid w:val="007C4907"/>
    <w:rsid w:val="007C5FAE"/>
    <w:rsid w:val="007C6519"/>
    <w:rsid w:val="007C6FFA"/>
    <w:rsid w:val="007D0580"/>
    <w:rsid w:val="007D48E0"/>
    <w:rsid w:val="007D52D4"/>
    <w:rsid w:val="007D5D98"/>
    <w:rsid w:val="007D6F3D"/>
    <w:rsid w:val="007F209B"/>
    <w:rsid w:val="007F27C6"/>
    <w:rsid w:val="007F7942"/>
    <w:rsid w:val="00800B3B"/>
    <w:rsid w:val="008023FA"/>
    <w:rsid w:val="008042A7"/>
    <w:rsid w:val="008066B8"/>
    <w:rsid w:val="00807797"/>
    <w:rsid w:val="0081052C"/>
    <w:rsid w:val="00810CB9"/>
    <w:rsid w:val="0081511C"/>
    <w:rsid w:val="00815DBA"/>
    <w:rsid w:val="00816E77"/>
    <w:rsid w:val="0082028F"/>
    <w:rsid w:val="008206BB"/>
    <w:rsid w:val="008223FD"/>
    <w:rsid w:val="008240E4"/>
    <w:rsid w:val="00824654"/>
    <w:rsid w:val="00825E30"/>
    <w:rsid w:val="00826527"/>
    <w:rsid w:val="0083030C"/>
    <w:rsid w:val="008316E2"/>
    <w:rsid w:val="00832194"/>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47D1"/>
    <w:rsid w:val="00866176"/>
    <w:rsid w:val="0086643A"/>
    <w:rsid w:val="00872A33"/>
    <w:rsid w:val="00876772"/>
    <w:rsid w:val="00877816"/>
    <w:rsid w:val="00882777"/>
    <w:rsid w:val="00882F43"/>
    <w:rsid w:val="00883644"/>
    <w:rsid w:val="00884915"/>
    <w:rsid w:val="008861EC"/>
    <w:rsid w:val="008878C6"/>
    <w:rsid w:val="00894AD9"/>
    <w:rsid w:val="00895843"/>
    <w:rsid w:val="008963A3"/>
    <w:rsid w:val="00896CB9"/>
    <w:rsid w:val="008A1F8F"/>
    <w:rsid w:val="008A28D7"/>
    <w:rsid w:val="008A4B99"/>
    <w:rsid w:val="008B1836"/>
    <w:rsid w:val="008B21DF"/>
    <w:rsid w:val="008B7281"/>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4A26"/>
    <w:rsid w:val="008E5096"/>
    <w:rsid w:val="008E5E4B"/>
    <w:rsid w:val="008F0F6D"/>
    <w:rsid w:val="008F5845"/>
    <w:rsid w:val="00900621"/>
    <w:rsid w:val="00901A57"/>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24A5"/>
    <w:rsid w:val="00945288"/>
    <w:rsid w:val="00945896"/>
    <w:rsid w:val="00950B58"/>
    <w:rsid w:val="00950D6C"/>
    <w:rsid w:val="00950F81"/>
    <w:rsid w:val="00957F9E"/>
    <w:rsid w:val="009714CD"/>
    <w:rsid w:val="0097206B"/>
    <w:rsid w:val="009726DE"/>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27E2"/>
    <w:rsid w:val="00993DFC"/>
    <w:rsid w:val="00995121"/>
    <w:rsid w:val="00995932"/>
    <w:rsid w:val="009A2ACA"/>
    <w:rsid w:val="009A354A"/>
    <w:rsid w:val="009A5AF6"/>
    <w:rsid w:val="009B02E8"/>
    <w:rsid w:val="009B1744"/>
    <w:rsid w:val="009B7CF6"/>
    <w:rsid w:val="009C4897"/>
    <w:rsid w:val="009C7324"/>
    <w:rsid w:val="009D49F5"/>
    <w:rsid w:val="009E11A8"/>
    <w:rsid w:val="009E1269"/>
    <w:rsid w:val="009E2355"/>
    <w:rsid w:val="009E6F65"/>
    <w:rsid w:val="009F1A9B"/>
    <w:rsid w:val="009F2647"/>
    <w:rsid w:val="009F2E97"/>
    <w:rsid w:val="009F31B2"/>
    <w:rsid w:val="009F4357"/>
    <w:rsid w:val="009F4B2E"/>
    <w:rsid w:val="009F7360"/>
    <w:rsid w:val="00A02078"/>
    <w:rsid w:val="00A044AF"/>
    <w:rsid w:val="00A06621"/>
    <w:rsid w:val="00A10376"/>
    <w:rsid w:val="00A1257A"/>
    <w:rsid w:val="00A12B66"/>
    <w:rsid w:val="00A22E20"/>
    <w:rsid w:val="00A24089"/>
    <w:rsid w:val="00A345CC"/>
    <w:rsid w:val="00A35FE0"/>
    <w:rsid w:val="00A3770A"/>
    <w:rsid w:val="00A40493"/>
    <w:rsid w:val="00A40BBB"/>
    <w:rsid w:val="00A4124E"/>
    <w:rsid w:val="00A514B3"/>
    <w:rsid w:val="00A531EE"/>
    <w:rsid w:val="00A579AB"/>
    <w:rsid w:val="00A61859"/>
    <w:rsid w:val="00A621A3"/>
    <w:rsid w:val="00A63ACF"/>
    <w:rsid w:val="00A66CEC"/>
    <w:rsid w:val="00A703B4"/>
    <w:rsid w:val="00A71494"/>
    <w:rsid w:val="00A72BDC"/>
    <w:rsid w:val="00A7388A"/>
    <w:rsid w:val="00A803F0"/>
    <w:rsid w:val="00A81033"/>
    <w:rsid w:val="00A838C4"/>
    <w:rsid w:val="00A83BC8"/>
    <w:rsid w:val="00A86CAA"/>
    <w:rsid w:val="00A876D2"/>
    <w:rsid w:val="00A903F0"/>
    <w:rsid w:val="00A90AD7"/>
    <w:rsid w:val="00A95ED0"/>
    <w:rsid w:val="00A97616"/>
    <w:rsid w:val="00AA338E"/>
    <w:rsid w:val="00AA5047"/>
    <w:rsid w:val="00AA7083"/>
    <w:rsid w:val="00AA7C01"/>
    <w:rsid w:val="00AB0539"/>
    <w:rsid w:val="00AB318B"/>
    <w:rsid w:val="00AB35CD"/>
    <w:rsid w:val="00AB6006"/>
    <w:rsid w:val="00AC02D2"/>
    <w:rsid w:val="00AC0CD9"/>
    <w:rsid w:val="00AC1735"/>
    <w:rsid w:val="00AC1F61"/>
    <w:rsid w:val="00AC1FD0"/>
    <w:rsid w:val="00AC3906"/>
    <w:rsid w:val="00AC3C3A"/>
    <w:rsid w:val="00AC5900"/>
    <w:rsid w:val="00AD0358"/>
    <w:rsid w:val="00AD1C38"/>
    <w:rsid w:val="00AD246E"/>
    <w:rsid w:val="00AD5CCF"/>
    <w:rsid w:val="00AE2744"/>
    <w:rsid w:val="00AE3CF9"/>
    <w:rsid w:val="00AE459D"/>
    <w:rsid w:val="00AE54D9"/>
    <w:rsid w:val="00AF2BC1"/>
    <w:rsid w:val="00AF2CBF"/>
    <w:rsid w:val="00AF3BC5"/>
    <w:rsid w:val="00AF5061"/>
    <w:rsid w:val="00AF6B4C"/>
    <w:rsid w:val="00AF7182"/>
    <w:rsid w:val="00AF7CD0"/>
    <w:rsid w:val="00B01558"/>
    <w:rsid w:val="00B01CA7"/>
    <w:rsid w:val="00B026EF"/>
    <w:rsid w:val="00B03229"/>
    <w:rsid w:val="00B043A9"/>
    <w:rsid w:val="00B0532C"/>
    <w:rsid w:val="00B05412"/>
    <w:rsid w:val="00B0673B"/>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7205"/>
    <w:rsid w:val="00B479FC"/>
    <w:rsid w:val="00B53312"/>
    <w:rsid w:val="00B54BB8"/>
    <w:rsid w:val="00B60217"/>
    <w:rsid w:val="00B61C9A"/>
    <w:rsid w:val="00B63354"/>
    <w:rsid w:val="00B651D5"/>
    <w:rsid w:val="00B666F9"/>
    <w:rsid w:val="00B67348"/>
    <w:rsid w:val="00B714B8"/>
    <w:rsid w:val="00B730B2"/>
    <w:rsid w:val="00B73CD0"/>
    <w:rsid w:val="00B746B4"/>
    <w:rsid w:val="00B75888"/>
    <w:rsid w:val="00B75C66"/>
    <w:rsid w:val="00B77065"/>
    <w:rsid w:val="00B83308"/>
    <w:rsid w:val="00B83313"/>
    <w:rsid w:val="00B85E6B"/>
    <w:rsid w:val="00B931F8"/>
    <w:rsid w:val="00B964AE"/>
    <w:rsid w:val="00B97F20"/>
    <w:rsid w:val="00BA0634"/>
    <w:rsid w:val="00BA08C2"/>
    <w:rsid w:val="00BA1945"/>
    <w:rsid w:val="00BA3C46"/>
    <w:rsid w:val="00BA48D2"/>
    <w:rsid w:val="00BA4DA4"/>
    <w:rsid w:val="00BA650E"/>
    <w:rsid w:val="00BA665F"/>
    <w:rsid w:val="00BA727E"/>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6C81"/>
    <w:rsid w:val="00C374B4"/>
    <w:rsid w:val="00C37686"/>
    <w:rsid w:val="00C37E0B"/>
    <w:rsid w:val="00C40057"/>
    <w:rsid w:val="00C407ED"/>
    <w:rsid w:val="00C410EF"/>
    <w:rsid w:val="00C41300"/>
    <w:rsid w:val="00C42647"/>
    <w:rsid w:val="00C43260"/>
    <w:rsid w:val="00C43C32"/>
    <w:rsid w:val="00C44033"/>
    <w:rsid w:val="00C51F56"/>
    <w:rsid w:val="00C53293"/>
    <w:rsid w:val="00C53764"/>
    <w:rsid w:val="00C5481A"/>
    <w:rsid w:val="00C61128"/>
    <w:rsid w:val="00C61DF1"/>
    <w:rsid w:val="00C61E55"/>
    <w:rsid w:val="00C620C1"/>
    <w:rsid w:val="00C62B92"/>
    <w:rsid w:val="00C62CFF"/>
    <w:rsid w:val="00C662F4"/>
    <w:rsid w:val="00C67B07"/>
    <w:rsid w:val="00C70D26"/>
    <w:rsid w:val="00C72B95"/>
    <w:rsid w:val="00C75B8B"/>
    <w:rsid w:val="00C774E8"/>
    <w:rsid w:val="00C801FC"/>
    <w:rsid w:val="00C82A41"/>
    <w:rsid w:val="00C85DE6"/>
    <w:rsid w:val="00C85FC2"/>
    <w:rsid w:val="00C86D3C"/>
    <w:rsid w:val="00C91429"/>
    <w:rsid w:val="00C934D7"/>
    <w:rsid w:val="00C943C7"/>
    <w:rsid w:val="00C9602E"/>
    <w:rsid w:val="00C96B58"/>
    <w:rsid w:val="00CA1178"/>
    <w:rsid w:val="00CA15EF"/>
    <w:rsid w:val="00CA1927"/>
    <w:rsid w:val="00CA3676"/>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E1A"/>
    <w:rsid w:val="00CF7F62"/>
    <w:rsid w:val="00D00FD0"/>
    <w:rsid w:val="00D03CD8"/>
    <w:rsid w:val="00D06EA6"/>
    <w:rsid w:val="00D10B8B"/>
    <w:rsid w:val="00D159CF"/>
    <w:rsid w:val="00D16254"/>
    <w:rsid w:val="00D166E2"/>
    <w:rsid w:val="00D200EC"/>
    <w:rsid w:val="00D229AB"/>
    <w:rsid w:val="00D24F0F"/>
    <w:rsid w:val="00D26EF8"/>
    <w:rsid w:val="00D26F38"/>
    <w:rsid w:val="00D3110C"/>
    <w:rsid w:val="00D3138E"/>
    <w:rsid w:val="00D33432"/>
    <w:rsid w:val="00D37041"/>
    <w:rsid w:val="00D372FC"/>
    <w:rsid w:val="00D378EF"/>
    <w:rsid w:val="00D4043B"/>
    <w:rsid w:val="00D405C2"/>
    <w:rsid w:val="00D41E98"/>
    <w:rsid w:val="00D41F5B"/>
    <w:rsid w:val="00D42262"/>
    <w:rsid w:val="00D44DA6"/>
    <w:rsid w:val="00D454CD"/>
    <w:rsid w:val="00D50BBE"/>
    <w:rsid w:val="00D51A79"/>
    <w:rsid w:val="00D53CD2"/>
    <w:rsid w:val="00D54808"/>
    <w:rsid w:val="00D5615A"/>
    <w:rsid w:val="00D563B3"/>
    <w:rsid w:val="00D56976"/>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86F9A"/>
    <w:rsid w:val="00D910D4"/>
    <w:rsid w:val="00D916FF"/>
    <w:rsid w:val="00D93587"/>
    <w:rsid w:val="00D93BB8"/>
    <w:rsid w:val="00D951AB"/>
    <w:rsid w:val="00D95C0A"/>
    <w:rsid w:val="00DA0F4C"/>
    <w:rsid w:val="00DA47E4"/>
    <w:rsid w:val="00DA57C9"/>
    <w:rsid w:val="00DA600C"/>
    <w:rsid w:val="00DA6ACF"/>
    <w:rsid w:val="00DB174C"/>
    <w:rsid w:val="00DB1A20"/>
    <w:rsid w:val="00DB1E5C"/>
    <w:rsid w:val="00DB2599"/>
    <w:rsid w:val="00DB2EC1"/>
    <w:rsid w:val="00DB5BA1"/>
    <w:rsid w:val="00DB75B9"/>
    <w:rsid w:val="00DB760A"/>
    <w:rsid w:val="00DB7AA8"/>
    <w:rsid w:val="00DB7DBD"/>
    <w:rsid w:val="00DB7ECD"/>
    <w:rsid w:val="00DC0770"/>
    <w:rsid w:val="00DC0C51"/>
    <w:rsid w:val="00DC36FE"/>
    <w:rsid w:val="00DC7CA4"/>
    <w:rsid w:val="00DD35A9"/>
    <w:rsid w:val="00DD3D30"/>
    <w:rsid w:val="00DD3E51"/>
    <w:rsid w:val="00DD4E9A"/>
    <w:rsid w:val="00DE12D4"/>
    <w:rsid w:val="00DE1D51"/>
    <w:rsid w:val="00DE5410"/>
    <w:rsid w:val="00DF0D55"/>
    <w:rsid w:val="00DF3AF2"/>
    <w:rsid w:val="00DF5918"/>
    <w:rsid w:val="00DF6D87"/>
    <w:rsid w:val="00DF723B"/>
    <w:rsid w:val="00E028E2"/>
    <w:rsid w:val="00E03D71"/>
    <w:rsid w:val="00E04024"/>
    <w:rsid w:val="00E04696"/>
    <w:rsid w:val="00E04E05"/>
    <w:rsid w:val="00E055AD"/>
    <w:rsid w:val="00E05710"/>
    <w:rsid w:val="00E065F2"/>
    <w:rsid w:val="00E10AA7"/>
    <w:rsid w:val="00E11D78"/>
    <w:rsid w:val="00E13F4E"/>
    <w:rsid w:val="00E2127A"/>
    <w:rsid w:val="00E237D4"/>
    <w:rsid w:val="00E2571A"/>
    <w:rsid w:val="00E27B03"/>
    <w:rsid w:val="00E30483"/>
    <w:rsid w:val="00E3290C"/>
    <w:rsid w:val="00E32E7F"/>
    <w:rsid w:val="00E36557"/>
    <w:rsid w:val="00E42E13"/>
    <w:rsid w:val="00E47240"/>
    <w:rsid w:val="00E51EF2"/>
    <w:rsid w:val="00E531B9"/>
    <w:rsid w:val="00E53609"/>
    <w:rsid w:val="00E541BE"/>
    <w:rsid w:val="00E554E7"/>
    <w:rsid w:val="00E560CA"/>
    <w:rsid w:val="00E6009C"/>
    <w:rsid w:val="00E61FD2"/>
    <w:rsid w:val="00E637CE"/>
    <w:rsid w:val="00E66C32"/>
    <w:rsid w:val="00E671EB"/>
    <w:rsid w:val="00E6735B"/>
    <w:rsid w:val="00E67AA0"/>
    <w:rsid w:val="00E67BEB"/>
    <w:rsid w:val="00E70A09"/>
    <w:rsid w:val="00E721EF"/>
    <w:rsid w:val="00E72C8F"/>
    <w:rsid w:val="00E73B9E"/>
    <w:rsid w:val="00E74B1E"/>
    <w:rsid w:val="00E74E66"/>
    <w:rsid w:val="00E76759"/>
    <w:rsid w:val="00E771B2"/>
    <w:rsid w:val="00E77BFC"/>
    <w:rsid w:val="00E8262D"/>
    <w:rsid w:val="00E82948"/>
    <w:rsid w:val="00E86B67"/>
    <w:rsid w:val="00E8748E"/>
    <w:rsid w:val="00E87C5A"/>
    <w:rsid w:val="00E90E01"/>
    <w:rsid w:val="00E95298"/>
    <w:rsid w:val="00E9648C"/>
    <w:rsid w:val="00E96671"/>
    <w:rsid w:val="00E96BA2"/>
    <w:rsid w:val="00E97D84"/>
    <w:rsid w:val="00EA4684"/>
    <w:rsid w:val="00EA4D38"/>
    <w:rsid w:val="00EA7CC7"/>
    <w:rsid w:val="00EB49BC"/>
    <w:rsid w:val="00EB7435"/>
    <w:rsid w:val="00EC1D0F"/>
    <w:rsid w:val="00EC31E5"/>
    <w:rsid w:val="00EC5579"/>
    <w:rsid w:val="00ED1A92"/>
    <w:rsid w:val="00ED250C"/>
    <w:rsid w:val="00ED3FC0"/>
    <w:rsid w:val="00ED75A4"/>
    <w:rsid w:val="00EE0A30"/>
    <w:rsid w:val="00EE4581"/>
    <w:rsid w:val="00EF3A30"/>
    <w:rsid w:val="00EF404F"/>
    <w:rsid w:val="00EF48F3"/>
    <w:rsid w:val="00F00AA5"/>
    <w:rsid w:val="00F00EB8"/>
    <w:rsid w:val="00F015C9"/>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37CA0"/>
    <w:rsid w:val="00F402A9"/>
    <w:rsid w:val="00F4090D"/>
    <w:rsid w:val="00F42CD7"/>
    <w:rsid w:val="00F45955"/>
    <w:rsid w:val="00F548ED"/>
    <w:rsid w:val="00F55E0F"/>
    <w:rsid w:val="00F5664C"/>
    <w:rsid w:val="00F5760F"/>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D10"/>
    <w:rsid w:val="00F84C98"/>
    <w:rsid w:val="00F90A9E"/>
    <w:rsid w:val="00F90FBE"/>
    <w:rsid w:val="00F92B29"/>
    <w:rsid w:val="00F93609"/>
    <w:rsid w:val="00F94052"/>
    <w:rsid w:val="00F95E62"/>
    <w:rsid w:val="00F97F74"/>
    <w:rsid w:val="00FA1041"/>
    <w:rsid w:val="00FA349D"/>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578E"/>
    <w:rsid w:val="00FD5CA8"/>
    <w:rsid w:val="00FE07EA"/>
    <w:rsid w:val="00FE2F9A"/>
    <w:rsid w:val="00FE5710"/>
    <w:rsid w:val="00FE5A13"/>
    <w:rsid w:val="00FE66B5"/>
    <w:rsid w:val="00FE67D8"/>
    <w:rsid w:val="00FE6E4F"/>
    <w:rsid w:val="00FE71C9"/>
    <w:rsid w:val="00FE743E"/>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60335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540446.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1603350.2" TargetMode="External"/><Relationship Id="rId4" Type="http://schemas.openxmlformats.org/officeDocument/2006/relationships/webSettings" Target="webSettings.xml"/><Relationship Id="rId9" Type="http://schemas.openxmlformats.org/officeDocument/2006/relationships/hyperlink" Target="consultantplus://offline/ref=55C29EA2E8141119FCBF0CD805BBBAD263812F781057450FB07B086DA1B348A360D919A6D8981A85EC3F3BE9S3Z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14</Pages>
  <Words>6502</Words>
  <Characters>37066</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43482</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71</cp:revision>
  <cp:lastPrinted>2017-12-01T07:00:00Z</cp:lastPrinted>
  <dcterms:created xsi:type="dcterms:W3CDTF">2017-11-30T07:12:00Z</dcterms:created>
  <dcterms:modified xsi:type="dcterms:W3CDTF">2017-12-04T05:49:00Z</dcterms:modified>
</cp:coreProperties>
</file>